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7F2C8" w14:textId="3345959B" w:rsidR="00310016" w:rsidRDefault="00151670" w:rsidP="00310016">
      <w:pPr>
        <w:jc w:val="center"/>
        <w:rPr>
          <w:sz w:val="44"/>
          <w:szCs w:val="44"/>
        </w:rPr>
      </w:pPr>
      <w:r>
        <w:rPr>
          <w:noProof/>
        </w:rPr>
        <mc:AlternateContent>
          <mc:Choice Requires="wps">
            <w:drawing>
              <wp:anchor distT="0" distB="0" distL="114300" distR="114300" simplePos="0" relativeHeight="251669504" behindDoc="0" locked="0" layoutInCell="1" allowOverlap="1" wp14:anchorId="6D06B75B" wp14:editId="245CC870">
                <wp:simplePos x="0" y="0"/>
                <wp:positionH relativeFrom="column">
                  <wp:posOffset>3660928</wp:posOffset>
                </wp:positionH>
                <wp:positionV relativeFrom="paragraph">
                  <wp:posOffset>178</wp:posOffset>
                </wp:positionV>
                <wp:extent cx="2779395" cy="1499235"/>
                <wp:effectExtent l="0" t="0" r="0" b="0"/>
                <wp:wrapSquare wrapText="bothSides"/>
                <wp:docPr id="1270736585" name="Text Box 1"/>
                <wp:cNvGraphicFramePr/>
                <a:graphic xmlns:a="http://schemas.openxmlformats.org/drawingml/2006/main">
                  <a:graphicData uri="http://schemas.microsoft.com/office/word/2010/wordprocessingShape">
                    <wps:wsp>
                      <wps:cNvSpPr txBox="1"/>
                      <wps:spPr>
                        <a:xfrm>
                          <a:off x="0" y="0"/>
                          <a:ext cx="2779395" cy="1499235"/>
                        </a:xfrm>
                        <a:prstGeom prst="rect">
                          <a:avLst/>
                        </a:prstGeom>
                        <a:noFill/>
                        <a:ln w="6350">
                          <a:noFill/>
                        </a:ln>
                      </wps:spPr>
                      <wps:txbx>
                        <w:txbxContent>
                          <w:p w14:paraId="12676F7B" w14:textId="77777777" w:rsidR="00151670" w:rsidRPr="00287208" w:rsidRDefault="00151670" w:rsidP="00D50D11">
                            <w:pPr>
                              <w:jc w:val="center"/>
                              <w:rPr>
                                <w:b/>
                                <w:bCs/>
                                <w:sz w:val="44"/>
                                <w:szCs w:val="44"/>
                              </w:rPr>
                            </w:pPr>
                            <w:r w:rsidRPr="00287208">
                              <w:rPr>
                                <w:b/>
                                <w:bCs/>
                                <w:sz w:val="44"/>
                                <w:szCs w:val="44"/>
                              </w:rPr>
                              <w:t xml:space="preserve">2025 </w:t>
                            </w:r>
                          </w:p>
                          <w:p w14:paraId="09EF38A0" w14:textId="069B6467" w:rsidR="00151670" w:rsidRPr="00287208" w:rsidRDefault="00151670" w:rsidP="00D50D11">
                            <w:pPr>
                              <w:jc w:val="center"/>
                              <w:rPr>
                                <w:b/>
                                <w:bCs/>
                                <w:sz w:val="44"/>
                                <w:szCs w:val="44"/>
                              </w:rPr>
                            </w:pPr>
                            <w:r w:rsidRPr="00287208">
                              <w:rPr>
                                <w:b/>
                                <w:bCs/>
                                <w:sz w:val="44"/>
                                <w:szCs w:val="44"/>
                              </w:rPr>
                              <w:t>Curious Dragonfly Class Catalog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6B75B" id="_x0000_t202" coordsize="21600,21600" o:spt="202" path="m,l,21600r21600,l21600,xe">
                <v:stroke joinstyle="miter"/>
                <v:path gradientshapeok="t" o:connecttype="rect"/>
              </v:shapetype>
              <v:shape id="Text Box 1" o:spid="_x0000_s1026" type="#_x0000_t202" style="position:absolute;left:0;text-align:left;margin-left:288.25pt;margin-top:0;width:218.85pt;height:118.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" filled="f" stroked="f" strokeweight=".5pt">
                <v:fill o:detectmouseclick="t"/>
                <v:textbox>
                  <w:txbxContent>
                    <w:p w14:paraId="12676F7B" w14:textId="77777777" w:rsidR="00151670" w:rsidRPr="00287208" w:rsidRDefault="00151670" w:rsidP="00D50D11">
                      <w:pPr>
                        <w:jc w:val="center"/>
                        <w:rPr>
                          <w:b/>
                          <w:bCs/>
                          <w:sz w:val="44"/>
                          <w:szCs w:val="44"/>
                        </w:rPr>
                      </w:pPr>
                      <w:r w:rsidRPr="00287208">
                        <w:rPr>
                          <w:b/>
                          <w:bCs/>
                          <w:sz w:val="44"/>
                          <w:szCs w:val="44"/>
                        </w:rPr>
                        <w:t xml:space="preserve">2025 </w:t>
                      </w:r>
                    </w:p>
                    <w:p w14:paraId="09EF38A0" w14:textId="069B6467" w:rsidR="00151670" w:rsidRPr="00287208" w:rsidRDefault="00151670" w:rsidP="00D50D11">
                      <w:pPr>
                        <w:jc w:val="center"/>
                        <w:rPr>
                          <w:b/>
                          <w:bCs/>
                          <w:sz w:val="44"/>
                          <w:szCs w:val="44"/>
                        </w:rPr>
                      </w:pPr>
                      <w:r w:rsidRPr="00287208">
                        <w:rPr>
                          <w:b/>
                          <w:bCs/>
                          <w:sz w:val="44"/>
                          <w:szCs w:val="44"/>
                        </w:rPr>
                        <w:t>Curious Dragonfly Class Catalog</w:t>
                      </w:r>
                    </w:p>
                  </w:txbxContent>
                </v:textbox>
                <w10:wrap type="square"/>
              </v:shape>
            </w:pict>
          </mc:Fallback>
        </mc:AlternateContent>
      </w:r>
      <w:r w:rsidR="00310016">
        <w:rPr>
          <w:noProof/>
          <w:sz w:val="44"/>
          <w:szCs w:val="44"/>
        </w:rPr>
        <w:drawing>
          <wp:anchor distT="0" distB="0" distL="114300" distR="114300" simplePos="0" relativeHeight="251667456" behindDoc="0" locked="0" layoutInCell="1" allowOverlap="1" wp14:anchorId="1C790D9B" wp14:editId="7A37A611">
            <wp:simplePos x="0" y="0"/>
            <wp:positionH relativeFrom="column">
              <wp:posOffset>-129845</wp:posOffset>
            </wp:positionH>
            <wp:positionV relativeFrom="paragraph">
              <wp:posOffset>-263956</wp:posOffset>
            </wp:positionV>
            <wp:extent cx="3566160" cy="1584960"/>
            <wp:effectExtent l="0" t="0" r="0" b="0"/>
            <wp:wrapNone/>
            <wp:docPr id="165588859" name="Picture 5" descr="A logo with purple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88859" name="Picture 5" descr="A logo with purple and grey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66160" cy="1584960"/>
                    </a:xfrm>
                    <a:prstGeom prst="rect">
                      <a:avLst/>
                    </a:prstGeom>
                  </pic:spPr>
                </pic:pic>
              </a:graphicData>
            </a:graphic>
            <wp14:sizeRelH relativeFrom="page">
              <wp14:pctWidth>0</wp14:pctWidth>
            </wp14:sizeRelH>
            <wp14:sizeRelV relativeFrom="page">
              <wp14:pctHeight>0</wp14:pctHeight>
            </wp14:sizeRelV>
          </wp:anchor>
        </w:drawing>
      </w:r>
    </w:p>
    <w:p w14:paraId="314077D8" w14:textId="4B2B8393" w:rsidR="00310016" w:rsidRDefault="00310016" w:rsidP="00310016">
      <w:pPr>
        <w:jc w:val="center"/>
        <w:rPr>
          <w:sz w:val="44"/>
          <w:szCs w:val="44"/>
        </w:rPr>
      </w:pPr>
    </w:p>
    <w:p w14:paraId="63E27F00" w14:textId="5FEF893C" w:rsidR="00310016" w:rsidRDefault="00310016" w:rsidP="00310016">
      <w:pPr>
        <w:jc w:val="center"/>
        <w:rPr>
          <w:sz w:val="44"/>
          <w:szCs w:val="44"/>
        </w:rPr>
      </w:pPr>
    </w:p>
    <w:p w14:paraId="4072E61D" w14:textId="42910211" w:rsidR="00310016" w:rsidRDefault="00310016" w:rsidP="00FE76BF">
      <w:pPr>
        <w:rPr>
          <w:sz w:val="44"/>
          <w:szCs w:val="44"/>
        </w:rPr>
      </w:pPr>
    </w:p>
    <w:p w14:paraId="74531975" w14:textId="2AF709BA" w:rsidR="00FE76BF" w:rsidRPr="00672353" w:rsidRDefault="00FE76BF" w:rsidP="00FE76BF">
      <w:pPr>
        <w:rPr>
          <w:b/>
          <w:bCs/>
          <w:sz w:val="36"/>
          <w:szCs w:val="36"/>
        </w:rPr>
      </w:pPr>
      <w:r w:rsidRPr="00672353">
        <w:rPr>
          <w:b/>
          <w:bCs/>
          <w:noProof/>
          <w:sz w:val="36"/>
          <w:szCs w:val="36"/>
        </w:rPr>
        <mc:AlternateContent>
          <mc:Choice Requires="wps">
            <w:drawing>
              <wp:anchor distT="0" distB="0" distL="114300" distR="114300" simplePos="0" relativeHeight="251660288" behindDoc="0" locked="0" layoutInCell="1" allowOverlap="1" wp14:anchorId="623CDE43" wp14:editId="513B26D6">
                <wp:simplePos x="0" y="0"/>
                <wp:positionH relativeFrom="column">
                  <wp:posOffset>-127000</wp:posOffset>
                </wp:positionH>
                <wp:positionV relativeFrom="paragraph">
                  <wp:posOffset>283990</wp:posOffset>
                </wp:positionV>
                <wp:extent cx="64092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640926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5AB98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pt,22.35pt" to="494.65pt,2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" strokecolor="black [3213]" strokeweight="1.5pt">
                <v:stroke joinstyle="miter"/>
              </v:line>
            </w:pict>
          </mc:Fallback>
        </mc:AlternateContent>
      </w:r>
      <w:r w:rsidRPr="00672353">
        <w:rPr>
          <w:b/>
          <w:bCs/>
          <w:sz w:val="36"/>
          <w:szCs w:val="36"/>
        </w:rPr>
        <w:t>Earth and Space Science</w:t>
      </w:r>
    </w:p>
    <w:p w14:paraId="54B3D9B6" w14:textId="77777777" w:rsidR="00B2140C" w:rsidRPr="001B78B7" w:rsidRDefault="00B2140C" w:rsidP="00B2140C">
      <w:pPr>
        <w:rPr>
          <w:color w:val="000000" w:themeColor="text1"/>
        </w:rPr>
      </w:pPr>
    </w:p>
    <w:p w14:paraId="12B3F70F" w14:textId="484B0892" w:rsidR="00B2140C" w:rsidRPr="00B55D16" w:rsidRDefault="00C342B3" w:rsidP="00B2140C">
      <w:pPr>
        <w:rPr>
          <w:rFonts w:eastAsia="Times New Roman" w:cstheme="minorHAnsi"/>
          <w:b/>
          <w:color w:val="000000" w:themeColor="text1"/>
          <w:sz w:val="28"/>
          <w:szCs w:val="28"/>
          <w:shd w:val="clear" w:color="auto" w:fill="FFFFFF"/>
        </w:rPr>
      </w:pPr>
      <w:r>
        <w:rPr>
          <w:rFonts w:eastAsia="Times New Roman" w:cstheme="minorHAnsi"/>
          <w:b/>
          <w:color w:val="000000" w:themeColor="text1"/>
          <w:sz w:val="28"/>
          <w:szCs w:val="28"/>
          <w:shd w:val="clear" w:color="auto" w:fill="FFFFFF"/>
        </w:rPr>
        <w:t>Blowing Your Top: Nature’s Hottest Temper Tantrum</w:t>
      </w:r>
    </w:p>
    <w:p w14:paraId="64F90F64" w14:textId="04B037C5" w:rsidR="00B55D16" w:rsidRPr="00494B15" w:rsidRDefault="00494B15" w:rsidP="00FE76BF">
      <w:pPr>
        <w:rPr>
          <w:rFonts w:cstheme="minorHAnsi"/>
          <w:color w:val="000000"/>
        </w:rPr>
      </w:pPr>
      <w:r w:rsidRPr="00494B15">
        <w:rPr>
          <w:rFonts w:cstheme="minorHAnsi"/>
          <w:color w:val="000000"/>
        </w:rPr>
        <w:t>Volcanoes often evoke images of iconic eruptions like Mt. St. Helen or the destruction of Pompeii. Gain an understanding into the formation, location, and diverse types of volcanoes worldwide. Examine the mechanisms behind volcanic activity providing insight into the events that unfold around the world, offering a view of these powerful geological phenomena.</w:t>
      </w:r>
    </w:p>
    <w:p w14:paraId="0FE8039E" w14:textId="77777777" w:rsidR="00494B15" w:rsidRDefault="00494B15" w:rsidP="00FE76BF">
      <w:pPr>
        <w:rPr>
          <w:rFonts w:cstheme="minorHAnsi"/>
          <w:color w:val="000000"/>
        </w:rPr>
      </w:pPr>
    </w:p>
    <w:p w14:paraId="393D6873" w14:textId="2C408AED" w:rsidR="00B55D16" w:rsidRPr="00023883" w:rsidRDefault="00023883" w:rsidP="00B55D16">
      <w:pPr>
        <w:ind w:left="360"/>
        <w:rPr>
          <w:rFonts w:cstheme="minorHAnsi"/>
          <w:color w:val="000000"/>
        </w:rPr>
      </w:pPr>
      <w:r w:rsidRPr="00023883">
        <w:rPr>
          <w:rStyle w:val="Strong"/>
          <w:rFonts w:cstheme="minorHAnsi"/>
          <w:color w:val="000000"/>
        </w:rPr>
        <w:t>Part I.</w:t>
      </w:r>
      <w:r w:rsidRPr="00023883">
        <w:rPr>
          <w:rStyle w:val="apple-converted-space"/>
          <w:rFonts w:cstheme="minorHAnsi"/>
          <w:b/>
          <w:bCs/>
          <w:color w:val="000000"/>
        </w:rPr>
        <w:t> </w:t>
      </w:r>
      <w:r w:rsidRPr="00023883">
        <w:rPr>
          <w:rFonts w:cstheme="minorHAnsi"/>
          <w:color w:val="000000"/>
        </w:rPr>
        <w:t xml:space="preserve">Explore the nature of volcanoes and their three classic types: cinder cones, composite volcanoes, and shield volcanoes. Learn about the formation and impact through case studies by examining eruptions </w:t>
      </w:r>
      <w:r w:rsidR="00E52CF8">
        <w:rPr>
          <w:rFonts w:cstheme="minorHAnsi"/>
          <w:color w:val="000000"/>
        </w:rPr>
        <w:t xml:space="preserve">from the </w:t>
      </w:r>
      <w:proofErr w:type="spellStart"/>
      <w:r w:rsidR="00E52CF8">
        <w:rPr>
          <w:rFonts w:cstheme="minorHAnsi"/>
          <w:color w:val="000000"/>
        </w:rPr>
        <w:t>Hunga</w:t>
      </w:r>
      <w:proofErr w:type="spellEnd"/>
      <w:r w:rsidR="00E52CF8">
        <w:rPr>
          <w:rFonts w:cstheme="minorHAnsi"/>
          <w:color w:val="000000"/>
        </w:rPr>
        <w:t xml:space="preserve"> Tonga volcano, </w:t>
      </w:r>
      <w:r w:rsidR="006F33DE">
        <w:rPr>
          <w:rFonts w:cstheme="minorHAnsi"/>
          <w:color w:val="000000"/>
        </w:rPr>
        <w:t xml:space="preserve">White Island, Haleakalā and Kilauea on the Hawaiian Islands and the massive explosion of a volcano that was created in five months off the coast of Iceland. </w:t>
      </w:r>
    </w:p>
    <w:p w14:paraId="6927E16A" w14:textId="77777777" w:rsidR="00023883" w:rsidRPr="00B55D16" w:rsidRDefault="00023883" w:rsidP="00B55D16">
      <w:pPr>
        <w:ind w:left="360"/>
        <w:rPr>
          <w:rFonts w:cstheme="minorHAnsi"/>
          <w:color w:val="000000"/>
        </w:rPr>
      </w:pPr>
    </w:p>
    <w:p w14:paraId="4A71109B" w14:textId="7F458901" w:rsidR="00B55D16" w:rsidRPr="00023883" w:rsidRDefault="00023883" w:rsidP="00023883">
      <w:pPr>
        <w:ind w:left="360"/>
        <w:rPr>
          <w:rFonts w:cstheme="minorHAnsi"/>
          <w:color w:val="000000"/>
        </w:rPr>
      </w:pPr>
      <w:r w:rsidRPr="00023883">
        <w:rPr>
          <w:rStyle w:val="Strong"/>
          <w:rFonts w:cstheme="minorHAnsi"/>
          <w:color w:val="000000"/>
        </w:rPr>
        <w:t>Part II.</w:t>
      </w:r>
      <w:r w:rsidRPr="00023883">
        <w:rPr>
          <w:rStyle w:val="apple-converted-space"/>
          <w:rFonts w:cstheme="minorHAnsi"/>
          <w:color w:val="000000"/>
        </w:rPr>
        <w:t> </w:t>
      </w:r>
      <w:r w:rsidR="006F33DE">
        <w:rPr>
          <w:rStyle w:val="apple-converted-space"/>
          <w:rFonts w:cstheme="minorHAnsi"/>
          <w:color w:val="000000"/>
        </w:rPr>
        <w:t xml:space="preserve">Continue with the cataclysmic 1980 eruption of Mount St. Helens, which dramatically reshaped the landscape. </w:t>
      </w:r>
      <w:r w:rsidR="006F33DE">
        <w:rPr>
          <w:rFonts w:cstheme="minorHAnsi"/>
          <w:color w:val="000000"/>
        </w:rPr>
        <w:t>E</w:t>
      </w:r>
      <w:r w:rsidRPr="00023883">
        <w:rPr>
          <w:rFonts w:cstheme="minorHAnsi"/>
          <w:color w:val="000000"/>
        </w:rPr>
        <w:t>xplore the geological marvels of volcanic hot spots form</w:t>
      </w:r>
      <w:r w:rsidR="006F33DE">
        <w:rPr>
          <w:rFonts w:cstheme="minorHAnsi"/>
          <w:color w:val="000000"/>
        </w:rPr>
        <w:t>ing</w:t>
      </w:r>
      <w:r w:rsidRPr="00023883">
        <w:rPr>
          <w:rFonts w:cstheme="minorHAnsi"/>
          <w:color w:val="000000"/>
        </w:rPr>
        <w:t xml:space="preserve"> the Hawaiian Islands</w:t>
      </w:r>
      <w:r w:rsidR="006F33DE">
        <w:rPr>
          <w:rFonts w:cstheme="minorHAnsi"/>
          <w:color w:val="000000"/>
        </w:rPr>
        <w:t xml:space="preserve"> and Yellowstone.</w:t>
      </w:r>
      <w:r w:rsidRPr="00023883">
        <w:rPr>
          <w:rFonts w:cstheme="minorHAnsi"/>
          <w:color w:val="000000"/>
        </w:rPr>
        <w:t xml:space="preserve"> Analyze the catastrophic eruption of Mount Vesuvius in 79 AD</w:t>
      </w:r>
      <w:r w:rsidR="006D3B96">
        <w:rPr>
          <w:rFonts w:cstheme="minorHAnsi"/>
          <w:color w:val="000000"/>
        </w:rPr>
        <w:t xml:space="preserve"> th</w:t>
      </w:r>
      <w:r w:rsidR="00F27006">
        <w:rPr>
          <w:rFonts w:cstheme="minorHAnsi"/>
          <w:color w:val="000000"/>
        </w:rPr>
        <w:t>at</w:t>
      </w:r>
      <w:r w:rsidRPr="00023883">
        <w:rPr>
          <w:rFonts w:cstheme="minorHAnsi"/>
          <w:color w:val="000000"/>
        </w:rPr>
        <w:t xml:space="preserve"> destroyed Pompeii.</w:t>
      </w:r>
    </w:p>
    <w:p w14:paraId="2AA14458" w14:textId="77777777" w:rsidR="00023883" w:rsidRDefault="00023883" w:rsidP="00FE76BF">
      <w:pPr>
        <w:rPr>
          <w:b/>
          <w:bCs/>
        </w:rPr>
      </w:pPr>
    </w:p>
    <w:p w14:paraId="3B595EB3" w14:textId="22A7E14C" w:rsidR="00B2140C" w:rsidRDefault="00C342B3" w:rsidP="00B2140C">
      <w:pPr>
        <w:rPr>
          <w:rFonts w:eastAsia="Times New Roman"/>
          <w:b/>
          <w:color w:val="000000" w:themeColor="text1"/>
          <w:sz w:val="27"/>
          <w:szCs w:val="27"/>
          <w:shd w:val="clear" w:color="auto" w:fill="FFFFFF"/>
        </w:rPr>
      </w:pPr>
      <w:r>
        <w:rPr>
          <w:rFonts w:eastAsia="Times New Roman"/>
          <w:b/>
          <w:color w:val="000000" w:themeColor="text1"/>
          <w:sz w:val="27"/>
          <w:szCs w:val="27"/>
          <w:shd w:val="clear" w:color="auto" w:fill="FFFFFF"/>
        </w:rPr>
        <w:t>Fossil Forensics: CSI Prehistoric Edition</w:t>
      </w:r>
      <w:r w:rsidR="004D2502">
        <w:rPr>
          <w:rFonts w:eastAsia="Times New Roman"/>
          <w:b/>
          <w:color w:val="000000" w:themeColor="text1"/>
          <w:sz w:val="27"/>
          <w:szCs w:val="27"/>
          <w:shd w:val="clear" w:color="auto" w:fill="FFFFFF"/>
        </w:rPr>
        <w:t xml:space="preserve"> </w:t>
      </w:r>
      <w:r w:rsidR="004D2502">
        <w:rPr>
          <w:rFonts w:eastAsia="Times New Roman"/>
          <w:b/>
          <w:color w:val="000000" w:themeColor="text1"/>
          <w:sz w:val="27"/>
          <w:szCs w:val="27"/>
          <w:shd w:val="clear" w:color="auto" w:fill="FFFFFF"/>
        </w:rPr>
        <w:tab/>
      </w:r>
      <w:r w:rsidR="004D2502">
        <w:rPr>
          <w:rFonts w:eastAsia="Times New Roman"/>
          <w:b/>
          <w:color w:val="000000" w:themeColor="text1"/>
          <w:sz w:val="27"/>
          <w:szCs w:val="27"/>
          <w:shd w:val="clear" w:color="auto" w:fill="FFFFFF"/>
        </w:rPr>
        <w:tab/>
      </w:r>
    </w:p>
    <w:p w14:paraId="7EE6412F" w14:textId="43F17F27" w:rsidR="007E2822" w:rsidRPr="00F11F92" w:rsidRDefault="00F11F92" w:rsidP="00FE76BF">
      <w:pPr>
        <w:rPr>
          <w:rFonts w:cstheme="minorHAnsi"/>
          <w:color w:val="000000"/>
        </w:rPr>
      </w:pPr>
      <w:r w:rsidRPr="00F11F92">
        <w:rPr>
          <w:rFonts w:cstheme="minorHAnsi"/>
          <w:color w:val="000000"/>
        </w:rPr>
        <w:t xml:space="preserve">Embark on a captivating journey through time </w:t>
      </w:r>
      <w:r w:rsidR="00C342B3">
        <w:rPr>
          <w:rFonts w:cstheme="minorHAnsi"/>
          <w:color w:val="000000"/>
        </w:rPr>
        <w:t>by</w:t>
      </w:r>
      <w:r w:rsidRPr="00F11F92">
        <w:rPr>
          <w:rFonts w:cstheme="minorHAnsi"/>
          <w:color w:val="000000"/>
        </w:rPr>
        <w:t xml:space="preserve"> uncover</w:t>
      </w:r>
      <w:r w:rsidR="00C342B3">
        <w:rPr>
          <w:rFonts w:cstheme="minorHAnsi"/>
          <w:color w:val="000000"/>
        </w:rPr>
        <w:t>ing</w:t>
      </w:r>
      <w:r w:rsidRPr="00F11F92">
        <w:rPr>
          <w:rFonts w:cstheme="minorHAnsi"/>
          <w:color w:val="000000"/>
        </w:rPr>
        <w:t xml:space="preserve"> the fascinating process of fossilization. Learn about the intricate mechanics that transformed once-living organisms into enduring geological treasures. </w:t>
      </w:r>
      <w:r w:rsidR="00643914">
        <w:rPr>
          <w:rFonts w:cstheme="minorHAnsi"/>
          <w:color w:val="000000"/>
        </w:rPr>
        <w:t>Participants will h</w:t>
      </w:r>
      <w:r w:rsidRPr="00F11F92">
        <w:rPr>
          <w:rFonts w:cstheme="minorHAnsi"/>
          <w:color w:val="000000"/>
        </w:rPr>
        <w:t>ave the opportunity to examine and handle authentic fossils from ancient marine and terrestrial animals. Explore what the fossils reveal about ancient ecosystems and how they provide a unique window into the evolution of life on our planet. Each participant will receive their own fossil specimen to keep, complete with its scientific background.</w:t>
      </w:r>
    </w:p>
    <w:p w14:paraId="4F50846C" w14:textId="77777777" w:rsidR="00F11F92" w:rsidRDefault="00F11F92" w:rsidP="00FE76BF">
      <w:pPr>
        <w:rPr>
          <w:b/>
          <w:bCs/>
        </w:rPr>
      </w:pPr>
    </w:p>
    <w:p w14:paraId="1FCF2EAD" w14:textId="7BB8465E" w:rsidR="00B2140C" w:rsidRPr="001B78B7" w:rsidRDefault="00F27006" w:rsidP="00B2140C">
      <w:pPr>
        <w:rPr>
          <w:rFonts w:eastAsia="Times New Roman"/>
          <w:b/>
          <w:color w:val="000000" w:themeColor="text1"/>
          <w:sz w:val="27"/>
          <w:szCs w:val="27"/>
          <w:shd w:val="clear" w:color="auto" w:fill="FFFFFF"/>
        </w:rPr>
      </w:pPr>
      <w:r>
        <w:rPr>
          <w:rFonts w:eastAsia="Times New Roman"/>
          <w:b/>
          <w:color w:val="000000" w:themeColor="text1"/>
          <w:sz w:val="27"/>
          <w:szCs w:val="27"/>
          <w:shd w:val="clear" w:color="auto" w:fill="FFFFFF"/>
        </w:rPr>
        <w:t>Whirlwind Wonders: The Fascinating World of Tornadoes</w:t>
      </w:r>
    </w:p>
    <w:p w14:paraId="3AE19488" w14:textId="2641BB61" w:rsidR="00DB62FF" w:rsidRPr="00886CC9" w:rsidRDefault="00F27006" w:rsidP="00B2140C">
      <w:pPr>
        <w:rPr>
          <w:rFonts w:cstheme="minorHAnsi"/>
          <w:color w:val="000000"/>
        </w:rPr>
      </w:pPr>
      <w:r>
        <w:rPr>
          <w:rFonts w:cstheme="minorHAnsi"/>
          <w:color w:val="000000"/>
        </w:rPr>
        <w:t xml:space="preserve">Dive into the thrilling world of tornadoes in this immersive </w:t>
      </w:r>
      <w:r w:rsidR="00131903">
        <w:rPr>
          <w:rFonts w:cstheme="minorHAnsi"/>
          <w:color w:val="000000"/>
        </w:rPr>
        <w:t>exploration</w:t>
      </w:r>
      <w:r>
        <w:rPr>
          <w:rFonts w:cstheme="minorHAnsi"/>
          <w:color w:val="000000"/>
        </w:rPr>
        <w:t>. Experience simulated twisters with stunning visual and audio effects and explore the science behind their formation in America’s most storm-prone regions. Learn about tornado types, classifications and statistics. Uniquely blend scientific knowledge with person experiences, inviting participants to share their own tornado encounters. Gain a deep appreciation for these powerful phenomena, understanding both their meteorological complexities and human impact.</w:t>
      </w:r>
    </w:p>
    <w:p w14:paraId="06D1D590" w14:textId="77777777" w:rsidR="00886CC9" w:rsidRDefault="00886CC9" w:rsidP="00B2140C">
      <w:pPr>
        <w:rPr>
          <w:rFonts w:eastAsia="Times New Roman"/>
          <w:b/>
          <w:color w:val="000000" w:themeColor="text1"/>
          <w:sz w:val="27"/>
          <w:szCs w:val="27"/>
          <w:shd w:val="clear" w:color="auto" w:fill="FFFFFF"/>
        </w:rPr>
      </w:pPr>
    </w:p>
    <w:p w14:paraId="0CDE65A5" w14:textId="55064EDE" w:rsidR="00B2140C" w:rsidRPr="001B78B7" w:rsidRDefault="003D4432" w:rsidP="00B2140C">
      <w:pPr>
        <w:rPr>
          <w:rFonts w:eastAsia="Times New Roman"/>
          <w:b/>
          <w:color w:val="000000" w:themeColor="text1"/>
          <w:sz w:val="27"/>
          <w:szCs w:val="27"/>
          <w:shd w:val="clear" w:color="auto" w:fill="FFFFFF"/>
        </w:rPr>
      </w:pPr>
      <w:r>
        <w:rPr>
          <w:rFonts w:eastAsia="Times New Roman"/>
          <w:b/>
          <w:color w:val="000000" w:themeColor="text1"/>
          <w:sz w:val="27"/>
          <w:szCs w:val="27"/>
          <w:shd w:val="clear" w:color="auto" w:fill="FFFFFF"/>
        </w:rPr>
        <w:t>Cosmic Explorers: Unraveling Our Solar System’s Secrets</w:t>
      </w:r>
    </w:p>
    <w:p w14:paraId="03AB1621" w14:textId="6E58741A" w:rsidR="00E04909" w:rsidRPr="00BA1897" w:rsidRDefault="00BA1897" w:rsidP="00BA1897">
      <w:pPr>
        <w:rPr>
          <w:rFonts w:cstheme="minorHAnsi"/>
          <w:color w:val="000000"/>
        </w:rPr>
      </w:pPr>
      <w:r w:rsidRPr="00BA1897">
        <w:rPr>
          <w:rFonts w:cstheme="minorHAnsi"/>
          <w:color w:val="000000"/>
        </w:rPr>
        <w:t>Embark on a celestial voyage across our Solar System, revealing awe-inspiring marvels of our cosmic backyard. Explore the diverse array of objects orbiting our Sun, from the rocky inner planets to the gas giants of the outer solar system. Learn the characteristics of each planet, examining their unique features, atmospheres, and moons. Continue to learn about smaller bodies such as dwarf planets, asteroids, comets, and meteoroids. Through engaging lecture, visual aids, and interactive discussions, participants will gain an understanding of our cosmic backyard, fostering a sense of wonder about the vastness and complexity of space.</w:t>
      </w:r>
    </w:p>
    <w:p w14:paraId="0C459543" w14:textId="77777777" w:rsidR="00BA1897" w:rsidRPr="00F0519F" w:rsidRDefault="00BA1897" w:rsidP="0046040E">
      <w:pPr>
        <w:ind w:left="360"/>
        <w:rPr>
          <w:rFonts w:eastAsia="Times New Roman" w:cstheme="minorHAnsi"/>
          <w:color w:val="000000" w:themeColor="text1"/>
          <w:shd w:val="clear" w:color="auto" w:fill="FFFFFF"/>
        </w:rPr>
      </w:pPr>
    </w:p>
    <w:p w14:paraId="26E22C4C" w14:textId="49AAC545" w:rsidR="00F0519F" w:rsidRPr="00E04909" w:rsidRDefault="00E04909" w:rsidP="0046040E">
      <w:pPr>
        <w:ind w:left="360"/>
        <w:rPr>
          <w:rFonts w:cstheme="minorHAnsi"/>
          <w:color w:val="000000"/>
        </w:rPr>
      </w:pPr>
      <w:r w:rsidRPr="00E04909">
        <w:rPr>
          <w:rStyle w:val="Strong"/>
          <w:rFonts w:cstheme="minorHAnsi"/>
          <w:color w:val="000000"/>
        </w:rPr>
        <w:lastRenderedPageBreak/>
        <w:t>Part I.</w:t>
      </w:r>
      <w:r w:rsidRPr="00E04909">
        <w:rPr>
          <w:rStyle w:val="apple-converted-space"/>
          <w:rFonts w:cstheme="minorHAnsi"/>
          <w:color w:val="000000"/>
        </w:rPr>
        <w:t> </w:t>
      </w:r>
      <w:r w:rsidR="003D4432">
        <w:rPr>
          <w:rFonts w:cstheme="minorHAnsi"/>
          <w:color w:val="000000"/>
        </w:rPr>
        <w:t>Recent explorations have unveiled new insights into our solar system’s inner terrestrial planets and intriguing dwarf planets. Mercury, Venus, Earth, Mars, and Earth’s moon each possess unique characteristics while sharing common traits as rocky worlds. From Mercury’s extreme temperatures to Mars’s potential past habitability. Our understanding of these celestial neighbors continues to grow. Dwarf planets like Pluto and Ceres have also revealed unexpected comple</w:t>
      </w:r>
      <w:r w:rsidR="009E29E5">
        <w:rPr>
          <w:rFonts w:cstheme="minorHAnsi"/>
          <w:color w:val="000000"/>
        </w:rPr>
        <w:t>xities, expanding our knowledge of the solar system’s diversity.</w:t>
      </w:r>
    </w:p>
    <w:p w14:paraId="0D86212F" w14:textId="77777777" w:rsidR="00E04909" w:rsidRDefault="00E04909" w:rsidP="0046040E">
      <w:pPr>
        <w:ind w:left="360"/>
        <w:rPr>
          <w:rFonts w:eastAsia="Times New Roman"/>
          <w:color w:val="000000" w:themeColor="text1"/>
          <w:shd w:val="clear" w:color="auto" w:fill="FFFFFF"/>
        </w:rPr>
      </w:pPr>
    </w:p>
    <w:p w14:paraId="43104A01" w14:textId="5EEEFCF2" w:rsidR="005020C9" w:rsidRPr="00BA1897" w:rsidRDefault="00BA1897" w:rsidP="00E27C09">
      <w:pPr>
        <w:ind w:left="360"/>
        <w:rPr>
          <w:rFonts w:cstheme="minorHAnsi"/>
          <w:color w:val="000000"/>
        </w:rPr>
      </w:pPr>
      <w:r w:rsidRPr="00BA1897">
        <w:rPr>
          <w:rStyle w:val="Strong"/>
          <w:rFonts w:cstheme="minorHAnsi"/>
          <w:color w:val="000000"/>
        </w:rPr>
        <w:t>Part II.</w:t>
      </w:r>
      <w:r w:rsidRPr="00BA1897">
        <w:rPr>
          <w:rStyle w:val="apple-converted-space"/>
          <w:rFonts w:cstheme="minorHAnsi"/>
          <w:color w:val="000000"/>
        </w:rPr>
        <w:t> </w:t>
      </w:r>
      <w:r w:rsidR="009E29E5">
        <w:rPr>
          <w:rFonts w:cstheme="minorHAnsi"/>
          <w:color w:val="000000"/>
        </w:rPr>
        <w:t xml:space="preserve">The outer solar system features the majestic gas giants Jupiter and Saturn, and ice giants Uranus and Neptune, each with unique atmospheres, ring systems, and diverse moons. Beyond these lie smaller celestial bodies: comets with their icy cores and distinctive tails, rocky asteroids primarily found in the asteroid belt, and meteoroids that can become meteors in Earth’s atmosphere. The solar system also includes five recognized dwarf planets: Ceres in the asteroid belt, and Pluto, Eris, Haumea, and </w:t>
      </w:r>
      <w:proofErr w:type="spellStart"/>
      <w:r w:rsidR="009E29E5">
        <w:rPr>
          <w:rFonts w:cstheme="minorHAnsi"/>
          <w:color w:val="000000"/>
        </w:rPr>
        <w:t>Makemake</w:t>
      </w:r>
      <w:proofErr w:type="spellEnd"/>
      <w:r w:rsidR="009E29E5">
        <w:rPr>
          <w:rFonts w:cstheme="minorHAnsi"/>
          <w:color w:val="000000"/>
        </w:rPr>
        <w:t xml:space="preserve"> in the outer regions. </w:t>
      </w:r>
    </w:p>
    <w:p w14:paraId="62F8806C" w14:textId="77777777" w:rsidR="0008708B" w:rsidRDefault="0008708B" w:rsidP="00B2140C">
      <w:pPr>
        <w:rPr>
          <w:rFonts w:eastAsia="Times New Roman"/>
          <w:b/>
          <w:bCs/>
          <w:color w:val="000000" w:themeColor="text1"/>
          <w:sz w:val="27"/>
          <w:szCs w:val="27"/>
          <w:shd w:val="clear" w:color="auto" w:fill="FFFFFF"/>
        </w:rPr>
      </w:pPr>
    </w:p>
    <w:p w14:paraId="162B80A8" w14:textId="10DEC84D" w:rsidR="00B2140C" w:rsidRPr="001B78B7" w:rsidRDefault="009E29E5" w:rsidP="00B2140C">
      <w:pPr>
        <w:rPr>
          <w:rFonts w:eastAsia="Times New Roman"/>
          <w:b/>
          <w:bCs/>
          <w:color w:val="000000" w:themeColor="text1"/>
          <w:sz w:val="27"/>
          <w:szCs w:val="27"/>
          <w:shd w:val="clear" w:color="auto" w:fill="FFFFFF"/>
        </w:rPr>
      </w:pPr>
      <w:r>
        <w:rPr>
          <w:rFonts w:eastAsia="Times New Roman"/>
          <w:b/>
          <w:bCs/>
          <w:color w:val="000000" w:themeColor="text1"/>
          <w:sz w:val="27"/>
          <w:szCs w:val="27"/>
          <w:shd w:val="clear" w:color="auto" w:fill="FFFFFF"/>
        </w:rPr>
        <w:t xml:space="preserve">Cosmic Commanders: </w:t>
      </w:r>
      <w:r w:rsidR="00B2140C" w:rsidRPr="001B78B7">
        <w:rPr>
          <w:rFonts w:eastAsia="Times New Roman"/>
          <w:b/>
          <w:bCs/>
          <w:color w:val="000000" w:themeColor="text1"/>
          <w:sz w:val="27"/>
          <w:szCs w:val="27"/>
          <w:shd w:val="clear" w:color="auto" w:fill="FFFFFF"/>
        </w:rPr>
        <w:t>Astronauts</w:t>
      </w:r>
      <w:r w:rsidR="00B354C0">
        <w:rPr>
          <w:rFonts w:eastAsia="Times New Roman"/>
          <w:b/>
          <w:bCs/>
          <w:color w:val="000000" w:themeColor="text1"/>
          <w:sz w:val="27"/>
          <w:szCs w:val="27"/>
          <w:shd w:val="clear" w:color="auto" w:fill="FFFFFF"/>
        </w:rPr>
        <w:t xml:space="preserve"> in the International Space Station</w:t>
      </w:r>
    </w:p>
    <w:p w14:paraId="4026E00A" w14:textId="77C35ADF" w:rsidR="00B354C0" w:rsidRPr="00D45A12" w:rsidRDefault="00D45A12" w:rsidP="00FE76BF">
      <w:pPr>
        <w:rPr>
          <w:rFonts w:cstheme="minorHAnsi"/>
          <w:color w:val="000000"/>
        </w:rPr>
      </w:pPr>
      <w:r w:rsidRPr="00D45A12">
        <w:rPr>
          <w:rFonts w:cstheme="minorHAnsi"/>
          <w:color w:val="000000"/>
        </w:rPr>
        <w:t xml:space="preserve">Experience a captivating peek into the extraordinary routines of astronauts aboard the International Space Station, unveiling the realities of life in orbit. Learn how space travelers adapt to microgravity, exploring their routines for eating, sleeping, working out, and exercising in zero gravity. Continue to explore the unique obstacles astronauts encounter and </w:t>
      </w:r>
      <w:r w:rsidR="009E29E5">
        <w:rPr>
          <w:rFonts w:cstheme="minorHAnsi"/>
          <w:color w:val="000000"/>
        </w:rPr>
        <w:t xml:space="preserve">discover </w:t>
      </w:r>
      <w:r w:rsidRPr="00D45A12">
        <w:rPr>
          <w:rFonts w:cstheme="minorHAnsi"/>
          <w:color w:val="000000"/>
        </w:rPr>
        <w:t xml:space="preserve">techniques they employ to accomplish routine activities in the microgravity environment of space. How </w:t>
      </w:r>
      <w:r w:rsidR="009E29E5">
        <w:rPr>
          <w:rFonts w:cstheme="minorHAnsi"/>
          <w:color w:val="000000"/>
        </w:rPr>
        <w:t xml:space="preserve">do </w:t>
      </w:r>
      <w:r w:rsidRPr="00D45A12">
        <w:rPr>
          <w:rFonts w:cstheme="minorHAnsi"/>
          <w:color w:val="000000"/>
        </w:rPr>
        <w:t>they conduct scientific experiments, maintain the station, and even find time for leisure activities</w:t>
      </w:r>
      <w:r w:rsidR="009E29E5">
        <w:rPr>
          <w:rFonts w:cstheme="minorHAnsi"/>
          <w:color w:val="000000"/>
        </w:rPr>
        <w:t>?</w:t>
      </w:r>
      <w:r w:rsidRPr="00D45A12">
        <w:rPr>
          <w:rFonts w:cstheme="minorHAnsi"/>
          <w:color w:val="000000"/>
        </w:rPr>
        <w:t xml:space="preserve"> As a highlight, participants will get to taste-test astronaut ice cream. Brin</w:t>
      </w:r>
      <w:r w:rsidR="009E29E5">
        <w:rPr>
          <w:rFonts w:cstheme="minorHAnsi"/>
          <w:color w:val="000000"/>
        </w:rPr>
        <w:t>g</w:t>
      </w:r>
      <w:r w:rsidRPr="00D45A12">
        <w:rPr>
          <w:rFonts w:cstheme="minorHAnsi"/>
          <w:color w:val="000000"/>
        </w:rPr>
        <w:t xml:space="preserve">ing the space experience down to Earth. (Please have staff notify the instructor if there </w:t>
      </w:r>
      <w:r w:rsidR="0085342E" w:rsidRPr="00D45A12">
        <w:rPr>
          <w:rFonts w:cstheme="minorHAnsi"/>
          <w:color w:val="000000"/>
        </w:rPr>
        <w:t>are</w:t>
      </w:r>
      <w:r w:rsidRPr="00D45A12">
        <w:rPr>
          <w:rFonts w:cstheme="minorHAnsi"/>
          <w:color w:val="000000"/>
        </w:rPr>
        <w:t xml:space="preserve"> any dietary restrictions.)</w:t>
      </w:r>
    </w:p>
    <w:p w14:paraId="6148C367" w14:textId="77777777" w:rsidR="00D45A12" w:rsidRDefault="00D45A12" w:rsidP="00FE76BF">
      <w:pPr>
        <w:rPr>
          <w:b/>
          <w:bCs/>
        </w:rPr>
      </w:pPr>
    </w:p>
    <w:p w14:paraId="70B85438" w14:textId="00C57B11" w:rsidR="00B2140C" w:rsidRPr="00156B66" w:rsidRDefault="00E80402" w:rsidP="00FE76BF">
      <w:pPr>
        <w:rPr>
          <w:b/>
          <w:bCs/>
          <w:sz w:val="27"/>
          <w:szCs w:val="27"/>
        </w:rPr>
      </w:pPr>
      <w:r>
        <w:rPr>
          <w:b/>
          <w:bCs/>
          <w:sz w:val="27"/>
          <w:szCs w:val="27"/>
        </w:rPr>
        <w:t>Seismic Surge: Unraveling Earth’s Rumbles</w:t>
      </w:r>
    </w:p>
    <w:p w14:paraId="729B8860" w14:textId="61C35A3A" w:rsidR="00D34752" w:rsidRPr="00D07324" w:rsidRDefault="00D07324" w:rsidP="00FE76BF">
      <w:pPr>
        <w:rPr>
          <w:rFonts w:cstheme="minorHAnsi"/>
          <w:color w:val="000000"/>
        </w:rPr>
      </w:pPr>
      <w:r w:rsidRPr="00D07324">
        <w:rPr>
          <w:rFonts w:cstheme="minorHAnsi"/>
          <w:color w:val="000000"/>
        </w:rPr>
        <w:t>Delve into the captivating realm of seismic activity, uncovering the su</w:t>
      </w:r>
      <w:r w:rsidR="00E80402">
        <w:rPr>
          <w:rFonts w:cstheme="minorHAnsi"/>
          <w:color w:val="000000"/>
        </w:rPr>
        <w:t>r</w:t>
      </w:r>
      <w:r w:rsidRPr="00D07324">
        <w:rPr>
          <w:rFonts w:cstheme="minorHAnsi"/>
          <w:color w:val="000000"/>
        </w:rPr>
        <w:t xml:space="preserve">prising frequency and worldwide consequences of earthquakes. Seismic events happen </w:t>
      </w:r>
      <w:r w:rsidR="00E80402">
        <w:rPr>
          <w:rFonts w:cstheme="minorHAnsi"/>
          <w:color w:val="000000"/>
        </w:rPr>
        <w:t>around</w:t>
      </w:r>
      <w:r w:rsidRPr="00D07324">
        <w:rPr>
          <w:rFonts w:cstheme="minorHAnsi"/>
          <w:color w:val="000000"/>
        </w:rPr>
        <w:t xml:space="preserve"> 55 times a day worldwide, including in unexpected places like Colorado. Discover that humans can induce earthquakes, a phenomenon first observed in Colorado in the 1960s. Through hands-on demonstrations using slinkies, learn about various types of seismic waves generated during an earthquake and understand why each is so destructive. This interaction approach allows participants the ability to visualize and comprehend the mechanics of earthquakes, providing insights into their causes, effects, and the science behind seismic activity.</w:t>
      </w:r>
    </w:p>
    <w:p w14:paraId="5AE43862" w14:textId="77777777" w:rsidR="00D07324" w:rsidRDefault="00D07324" w:rsidP="00FE76BF">
      <w:pPr>
        <w:rPr>
          <w:b/>
          <w:bCs/>
        </w:rPr>
      </w:pPr>
    </w:p>
    <w:p w14:paraId="562651E0" w14:textId="1952EE17" w:rsidR="00156B66" w:rsidRPr="001B78B7" w:rsidRDefault="00E80402" w:rsidP="00156B66">
      <w:pPr>
        <w:rPr>
          <w:rFonts w:eastAsia="Times New Roman"/>
          <w:b/>
          <w:color w:val="000000" w:themeColor="text1"/>
          <w:sz w:val="27"/>
          <w:szCs w:val="27"/>
          <w:shd w:val="clear" w:color="auto" w:fill="FFFFFF"/>
        </w:rPr>
      </w:pPr>
      <w:r>
        <w:rPr>
          <w:rFonts w:eastAsia="Times New Roman"/>
          <w:b/>
          <w:color w:val="000000" w:themeColor="text1"/>
          <w:sz w:val="27"/>
          <w:szCs w:val="27"/>
          <w:shd w:val="clear" w:color="auto" w:fill="FFFFFF"/>
        </w:rPr>
        <w:t>Stratosphere Sleuths: Cracking the Cloud Code</w:t>
      </w:r>
      <w:r w:rsidR="00252633">
        <w:rPr>
          <w:rFonts w:eastAsia="Times New Roman"/>
          <w:b/>
          <w:color w:val="000000" w:themeColor="text1"/>
          <w:sz w:val="27"/>
          <w:szCs w:val="27"/>
          <w:shd w:val="clear" w:color="auto" w:fill="FFFFFF"/>
        </w:rPr>
        <w:t>!</w:t>
      </w:r>
    </w:p>
    <w:p w14:paraId="03B6F2E4" w14:textId="1BB67881" w:rsidR="001F5841" w:rsidRPr="001F5841" w:rsidRDefault="001F5841" w:rsidP="00FE76BF">
      <w:pPr>
        <w:rPr>
          <w:rFonts w:cstheme="minorHAnsi"/>
          <w:color w:val="000000"/>
        </w:rPr>
      </w:pPr>
      <w:r w:rsidRPr="001F5841">
        <w:rPr>
          <w:rFonts w:cstheme="minorHAnsi"/>
          <w:color w:val="000000"/>
        </w:rPr>
        <w:t xml:space="preserve">Embark on an atmospheric journey into the captivating realm of clouds, which blanket up to 70% of Earth's surface, shaping our weather and climate. Learn about cloud formation, types, and their crucial </w:t>
      </w:r>
      <w:r w:rsidR="00E80402" w:rsidRPr="001F5841">
        <w:rPr>
          <w:rFonts w:cstheme="minorHAnsi"/>
          <w:color w:val="000000"/>
        </w:rPr>
        <w:t>role</w:t>
      </w:r>
      <w:r w:rsidRPr="001F5841">
        <w:rPr>
          <w:rFonts w:cstheme="minorHAnsi"/>
          <w:color w:val="000000"/>
        </w:rPr>
        <w:t xml:space="preserve"> in Earth's climate system. Examine how clouds act as natural weather indicators, providing valuable clues about atmospheric conditions and their unique characteristics of cloud formations and impact on weather patterns. As a highlight, get the chance to create your own cloud in a bottle, bringing cloud physics to life through hands-on experimentation. Find a new appreciation for the sky's ever-changing canvas and its significance to our planet's well-being.</w:t>
      </w:r>
    </w:p>
    <w:p w14:paraId="376BB4CC" w14:textId="77777777" w:rsidR="0043002D" w:rsidRPr="00E32BCA" w:rsidRDefault="0043002D" w:rsidP="00FE76BF">
      <w:pPr>
        <w:rPr>
          <w:rFonts w:cstheme="minorHAnsi"/>
          <w:color w:val="000000"/>
        </w:rPr>
      </w:pPr>
    </w:p>
    <w:p w14:paraId="100D4A81" w14:textId="1C81B14D" w:rsidR="00A22C92" w:rsidRPr="001B78B7" w:rsidRDefault="00012C5E" w:rsidP="00A22C92">
      <w:pPr>
        <w:rPr>
          <w:rFonts w:eastAsia="Times New Roman"/>
          <w:b/>
          <w:color w:val="000000" w:themeColor="text1"/>
          <w:sz w:val="27"/>
          <w:szCs w:val="27"/>
          <w:shd w:val="clear" w:color="auto" w:fill="FFFFFF"/>
        </w:rPr>
      </w:pPr>
      <w:r>
        <w:rPr>
          <w:rFonts w:eastAsia="Times New Roman"/>
          <w:b/>
          <w:color w:val="000000" w:themeColor="text1"/>
          <w:sz w:val="27"/>
          <w:szCs w:val="27"/>
          <w:shd w:val="clear" w:color="auto" w:fill="FFFFFF"/>
        </w:rPr>
        <w:t>H2O Hunt: Unraveling Earth’s Water Mysteries</w:t>
      </w:r>
    </w:p>
    <w:p w14:paraId="58F0BE80" w14:textId="54CD955C" w:rsidR="00A60079" w:rsidRPr="0043002D" w:rsidRDefault="0043002D" w:rsidP="00FE76BF">
      <w:pPr>
        <w:rPr>
          <w:rFonts w:cstheme="minorHAnsi"/>
          <w:color w:val="000000"/>
        </w:rPr>
      </w:pPr>
      <w:r w:rsidRPr="0043002D">
        <w:rPr>
          <w:rFonts w:cstheme="minorHAnsi"/>
          <w:color w:val="000000"/>
        </w:rPr>
        <w:t xml:space="preserve">Uncover the </w:t>
      </w:r>
      <w:r w:rsidR="00D973EE">
        <w:rPr>
          <w:rFonts w:cstheme="minorHAnsi"/>
          <w:color w:val="000000"/>
        </w:rPr>
        <w:t xml:space="preserve">conflicting </w:t>
      </w:r>
      <w:r w:rsidRPr="0043002D">
        <w:rPr>
          <w:rFonts w:cstheme="minorHAnsi"/>
          <w:color w:val="000000"/>
        </w:rPr>
        <w:t>nature of Earth's water resources</w:t>
      </w:r>
      <w:r w:rsidR="00D973EE">
        <w:rPr>
          <w:rFonts w:cstheme="minorHAnsi"/>
          <w:color w:val="000000"/>
        </w:rPr>
        <w:t xml:space="preserve"> by</w:t>
      </w:r>
      <w:r w:rsidRPr="0043002D">
        <w:rPr>
          <w:rFonts w:cstheme="minorHAnsi"/>
          <w:color w:val="000000"/>
        </w:rPr>
        <w:t xml:space="preserve"> examining the tension between global abundance and localized scarcity in this revealing exploration of hydrological changes. Begin with a </w:t>
      </w:r>
      <w:r w:rsidR="00D973EE" w:rsidRPr="0043002D">
        <w:rPr>
          <w:rFonts w:cstheme="minorHAnsi"/>
          <w:color w:val="000000"/>
        </w:rPr>
        <w:t>thought-provoking</w:t>
      </w:r>
      <w:r w:rsidRPr="0043002D">
        <w:rPr>
          <w:rFonts w:cstheme="minorHAnsi"/>
          <w:color w:val="000000"/>
        </w:rPr>
        <w:t xml:space="preserve"> mini lab by predicting global water distribution. Explores the water cycle, revealing how our planet has maintained the same water quantity for billions of years.</w:t>
      </w:r>
      <w:r w:rsidR="00D973EE">
        <w:rPr>
          <w:rFonts w:cstheme="minorHAnsi"/>
          <w:color w:val="000000"/>
        </w:rPr>
        <w:t xml:space="preserve"> </w:t>
      </w:r>
      <w:r w:rsidRPr="0043002D">
        <w:rPr>
          <w:rFonts w:cstheme="minorHAnsi"/>
          <w:color w:val="000000"/>
        </w:rPr>
        <w:t xml:space="preserve">Trace the timeless odyssey of water molecules, unveiling the possibility that the very same drops you sip today may have quenched the thirst of dinosaurs </w:t>
      </w:r>
      <w:r w:rsidRPr="0043002D">
        <w:rPr>
          <w:rFonts w:cstheme="minorHAnsi"/>
          <w:color w:val="000000"/>
        </w:rPr>
        <w:lastRenderedPageBreak/>
        <w:t xml:space="preserve">from </w:t>
      </w:r>
      <w:r w:rsidR="00101C91">
        <w:rPr>
          <w:rFonts w:cstheme="minorHAnsi"/>
          <w:color w:val="000000"/>
        </w:rPr>
        <w:t>millions of years ago</w:t>
      </w:r>
      <w:r w:rsidRPr="0043002D">
        <w:rPr>
          <w:rFonts w:cstheme="minorHAnsi"/>
          <w:color w:val="000000"/>
        </w:rPr>
        <w:t>. Explore current water challenges, including droughts and their impact on our planet. By understanding these crucial processes, you will gain a new perspective on water conservation and the interconnectedness of Earth's hydrosphere.</w:t>
      </w:r>
    </w:p>
    <w:p w14:paraId="7EA631E3" w14:textId="77777777" w:rsidR="0043002D" w:rsidRDefault="0043002D" w:rsidP="00FE76BF">
      <w:pPr>
        <w:rPr>
          <w:b/>
          <w:bCs/>
        </w:rPr>
      </w:pPr>
    </w:p>
    <w:p w14:paraId="37677E81" w14:textId="657B22F6" w:rsidR="00A22C92" w:rsidRPr="001B78B7" w:rsidRDefault="001C10B3" w:rsidP="00A22C92">
      <w:pPr>
        <w:rPr>
          <w:rFonts w:eastAsia="Times New Roman"/>
          <w:b/>
          <w:color w:val="000000" w:themeColor="text1"/>
          <w:sz w:val="27"/>
          <w:szCs w:val="27"/>
          <w:shd w:val="clear" w:color="auto" w:fill="FFFFFF"/>
        </w:rPr>
      </w:pPr>
      <w:r>
        <w:rPr>
          <w:rFonts w:eastAsia="Times New Roman"/>
          <w:b/>
          <w:color w:val="000000" w:themeColor="text1"/>
          <w:sz w:val="27"/>
          <w:szCs w:val="27"/>
          <w:shd w:val="clear" w:color="auto" w:fill="FFFFFF"/>
        </w:rPr>
        <w:t>The Day the Earth Moved</w:t>
      </w:r>
      <w:r w:rsidR="00565E07">
        <w:rPr>
          <w:rFonts w:eastAsia="Times New Roman"/>
          <w:b/>
          <w:color w:val="000000" w:themeColor="text1"/>
          <w:sz w:val="27"/>
          <w:szCs w:val="27"/>
          <w:shd w:val="clear" w:color="auto" w:fill="FFFFFF"/>
        </w:rPr>
        <w:t>:</w:t>
      </w:r>
      <w:r>
        <w:rPr>
          <w:rFonts w:eastAsia="Times New Roman"/>
          <w:b/>
          <w:color w:val="000000" w:themeColor="text1"/>
          <w:sz w:val="27"/>
          <w:szCs w:val="27"/>
          <w:shd w:val="clear" w:color="auto" w:fill="FFFFFF"/>
        </w:rPr>
        <w:t xml:space="preserve"> </w:t>
      </w:r>
      <w:r w:rsidR="00101C91">
        <w:rPr>
          <w:rFonts w:eastAsia="Times New Roman"/>
          <w:b/>
          <w:color w:val="000000" w:themeColor="text1"/>
          <w:sz w:val="27"/>
          <w:szCs w:val="27"/>
          <w:shd w:val="clear" w:color="auto" w:fill="FFFFFF"/>
        </w:rPr>
        <w:t>Tectonic Tremors Unleased</w:t>
      </w:r>
      <w:r w:rsidR="00A22C92" w:rsidRPr="001B78B7">
        <w:rPr>
          <w:rFonts w:eastAsia="Times New Roman"/>
          <w:b/>
          <w:color w:val="000000" w:themeColor="text1"/>
          <w:sz w:val="27"/>
          <w:szCs w:val="27"/>
          <w:shd w:val="clear" w:color="auto" w:fill="FFFFFF"/>
        </w:rPr>
        <w:t xml:space="preserve"> </w:t>
      </w:r>
    </w:p>
    <w:p w14:paraId="4C70B812" w14:textId="1EB0779D" w:rsidR="00A432CD" w:rsidRPr="00D973EE" w:rsidRDefault="00D973EE" w:rsidP="00A22C92">
      <w:pPr>
        <w:rPr>
          <w:rFonts w:cstheme="minorHAnsi"/>
          <w:color w:val="000000"/>
        </w:rPr>
      </w:pPr>
      <w:r w:rsidRPr="00D973EE">
        <w:rPr>
          <w:rFonts w:cstheme="minorHAnsi"/>
          <w:color w:val="000000"/>
        </w:rPr>
        <w:t xml:space="preserve">Explore the formidable mechanisms driving Earth's most catastrophic natural phenomena, from violent earthquakes to devastating tsunamis. Delve into the tectonic processes that created the Himalayas and continue to shape Nepal's landscape, focusing on the 2015 Nepal earthquake. </w:t>
      </w:r>
      <w:r w:rsidR="00101C91">
        <w:rPr>
          <w:rFonts w:cstheme="minorHAnsi"/>
          <w:color w:val="000000"/>
        </w:rPr>
        <w:t xml:space="preserve">Examine </w:t>
      </w:r>
      <w:r w:rsidRPr="00D973EE">
        <w:rPr>
          <w:rFonts w:cstheme="minorHAnsi"/>
          <w:color w:val="000000"/>
        </w:rPr>
        <w:t>the record breaking 2011 Tohoku earthquake and tsunami in Japan, investigating how the massive fault slip led to widespread destruction. Gain an understanding of plate tectonics, fault mechanics, and the global impact of major seismic events.</w:t>
      </w:r>
    </w:p>
    <w:p w14:paraId="7FBE0A4B" w14:textId="77777777" w:rsidR="00D973EE" w:rsidRDefault="00D973EE" w:rsidP="00A22C92">
      <w:pPr>
        <w:rPr>
          <w:rFonts w:eastAsia="Times New Roman"/>
          <w:color w:val="000000" w:themeColor="text1"/>
          <w:shd w:val="clear" w:color="auto" w:fill="FFFFFF"/>
        </w:rPr>
      </w:pPr>
    </w:p>
    <w:p w14:paraId="4C286603" w14:textId="0299CE64" w:rsidR="00A432CD" w:rsidRPr="00D973EE" w:rsidRDefault="00D973EE" w:rsidP="00C542AB">
      <w:pPr>
        <w:ind w:left="360"/>
        <w:rPr>
          <w:rFonts w:cstheme="minorHAnsi"/>
          <w:color w:val="000000"/>
        </w:rPr>
      </w:pPr>
      <w:r w:rsidRPr="00D973EE">
        <w:rPr>
          <w:rStyle w:val="Strong"/>
          <w:rFonts w:cstheme="minorHAnsi"/>
          <w:color w:val="000000"/>
        </w:rPr>
        <w:t>Part I.</w:t>
      </w:r>
      <w:r w:rsidRPr="00D973EE">
        <w:rPr>
          <w:rStyle w:val="apple-converted-space"/>
          <w:rFonts w:cstheme="minorHAnsi"/>
          <w:color w:val="000000"/>
        </w:rPr>
        <w:t> </w:t>
      </w:r>
      <w:r w:rsidRPr="00D973EE">
        <w:rPr>
          <w:rFonts w:cstheme="minorHAnsi"/>
          <w:color w:val="000000"/>
        </w:rPr>
        <w:t xml:space="preserve">Examine the catastrophic Nepal earthquake of </w:t>
      </w:r>
      <w:r w:rsidR="00101C91">
        <w:rPr>
          <w:rFonts w:cstheme="minorHAnsi"/>
          <w:color w:val="000000"/>
        </w:rPr>
        <w:t xml:space="preserve">25 </w:t>
      </w:r>
      <w:r w:rsidRPr="00D973EE">
        <w:rPr>
          <w:rFonts w:cstheme="minorHAnsi"/>
          <w:color w:val="000000"/>
        </w:rPr>
        <w:t>Apri</w:t>
      </w:r>
      <w:r w:rsidR="00101C91">
        <w:rPr>
          <w:rFonts w:cstheme="minorHAnsi"/>
          <w:color w:val="000000"/>
        </w:rPr>
        <w:t>l</w:t>
      </w:r>
      <w:r w:rsidRPr="00D973EE">
        <w:rPr>
          <w:rFonts w:cstheme="minorHAnsi"/>
          <w:color w:val="000000"/>
        </w:rPr>
        <w:t xml:space="preserve"> 2015. A powerful 7.8 magnitude seismic event that devastated the region, with a focus on its devastating impact on Katmandu. Investigate the earthquakes' extraordinary effects, including the shifting of Mount Everest by three centimeters and the triggering of a deadly avalanche on the world's highest peak. Gain insights into the mechanics of earthquakes, their geological consequences, and the challenges of living in tectonically active regions.</w:t>
      </w:r>
      <w:r w:rsidR="00493FE4">
        <w:rPr>
          <w:rFonts w:cstheme="minorHAnsi"/>
          <w:color w:val="000000"/>
        </w:rPr>
        <w:t xml:space="preserve"> </w:t>
      </w:r>
    </w:p>
    <w:p w14:paraId="7A33767B" w14:textId="77777777" w:rsidR="00D973EE" w:rsidRDefault="00D973EE" w:rsidP="00C542AB">
      <w:pPr>
        <w:ind w:left="360"/>
        <w:rPr>
          <w:rFonts w:eastAsia="Times New Roman"/>
          <w:color w:val="000000" w:themeColor="text1"/>
          <w:shd w:val="clear" w:color="auto" w:fill="FFFFFF"/>
        </w:rPr>
      </w:pPr>
    </w:p>
    <w:p w14:paraId="2E465291" w14:textId="7A17542F" w:rsidR="00A432CD" w:rsidRPr="000074EF" w:rsidRDefault="000074EF" w:rsidP="000074EF">
      <w:pPr>
        <w:ind w:left="360"/>
        <w:rPr>
          <w:rFonts w:cstheme="minorHAnsi"/>
          <w:color w:val="000000"/>
        </w:rPr>
      </w:pPr>
      <w:r w:rsidRPr="000074EF">
        <w:rPr>
          <w:rStyle w:val="Strong"/>
          <w:rFonts w:cstheme="minorHAnsi"/>
          <w:color w:val="000000"/>
        </w:rPr>
        <w:t>Part II</w:t>
      </w:r>
      <w:r w:rsidRPr="000074EF">
        <w:rPr>
          <w:rFonts w:cstheme="minorHAnsi"/>
          <w:color w:val="000000"/>
        </w:rPr>
        <w:t xml:space="preserve">. Examine the catastrophic Indian Ocean earthquake and tsunami of </w:t>
      </w:r>
      <w:r w:rsidR="00101C91">
        <w:rPr>
          <w:rFonts w:cstheme="minorHAnsi"/>
          <w:color w:val="000000"/>
        </w:rPr>
        <w:t xml:space="preserve">26 </w:t>
      </w:r>
      <w:r w:rsidRPr="000074EF">
        <w:rPr>
          <w:rFonts w:cstheme="minorHAnsi"/>
          <w:color w:val="000000"/>
        </w:rPr>
        <w:t xml:space="preserve">December 2004. Investigate the massive 9.3 magnitude undersea earthquake off Sumatra's coast that triggered </w:t>
      </w:r>
      <w:r w:rsidR="00101C91">
        <w:rPr>
          <w:rFonts w:cstheme="minorHAnsi"/>
          <w:color w:val="000000"/>
        </w:rPr>
        <w:t xml:space="preserve">a </w:t>
      </w:r>
      <w:r w:rsidR="00101C91" w:rsidRPr="000074EF">
        <w:rPr>
          <w:rFonts w:cstheme="minorHAnsi"/>
          <w:color w:val="000000"/>
        </w:rPr>
        <w:t>towering tsunami</w:t>
      </w:r>
      <w:r w:rsidRPr="000074EF">
        <w:rPr>
          <w:rFonts w:cstheme="minorHAnsi"/>
          <w:color w:val="000000"/>
        </w:rPr>
        <w:t xml:space="preserve"> up to 100 feet tall</w:t>
      </w:r>
      <w:r w:rsidR="00101C91">
        <w:rPr>
          <w:rFonts w:cstheme="minorHAnsi"/>
          <w:color w:val="000000"/>
        </w:rPr>
        <w:t>.</w:t>
      </w:r>
      <w:r w:rsidRPr="000074EF">
        <w:rPr>
          <w:rFonts w:cstheme="minorHAnsi"/>
          <w:color w:val="000000"/>
        </w:rPr>
        <w:t xml:space="preserve"> </w:t>
      </w:r>
      <w:r w:rsidR="00101C91">
        <w:rPr>
          <w:rFonts w:cstheme="minorHAnsi"/>
          <w:color w:val="000000"/>
        </w:rPr>
        <w:t>Devastation was widespread</w:t>
      </w:r>
      <w:r w:rsidRPr="000074EF">
        <w:rPr>
          <w:rFonts w:cstheme="minorHAnsi"/>
          <w:color w:val="000000"/>
        </w:rPr>
        <w:t xml:space="preserve"> across multiple countries. Explore how the waves devastated coastal communities around the Indian Ocean, causing an estimated 228,000 fatalities. Gain insights into plate tectonics, tsunami formation and the widespread impact of major seismic events on coastal populations.</w:t>
      </w:r>
    </w:p>
    <w:p w14:paraId="327426E8" w14:textId="2D056E85" w:rsidR="005020C9" w:rsidRDefault="005020C9" w:rsidP="00A22C92">
      <w:pPr>
        <w:rPr>
          <w:rFonts w:eastAsia="Times New Roman"/>
          <w:color w:val="000000" w:themeColor="text1"/>
          <w:shd w:val="clear" w:color="auto" w:fill="FFFFFF"/>
        </w:rPr>
      </w:pPr>
    </w:p>
    <w:p w14:paraId="711F0367" w14:textId="55E6CEBE" w:rsidR="003337BF" w:rsidRPr="00AD29E2" w:rsidRDefault="00AD29E2" w:rsidP="00161756">
      <w:pPr>
        <w:rPr>
          <w:rFonts w:eastAsia="Times New Roman" w:cstheme="minorHAnsi"/>
          <w:b/>
          <w:bCs/>
          <w:color w:val="000000" w:themeColor="text1"/>
          <w:sz w:val="28"/>
          <w:szCs w:val="28"/>
          <w:shd w:val="clear" w:color="auto" w:fill="FFFFFF"/>
        </w:rPr>
      </w:pPr>
      <w:r w:rsidRPr="00AD29E2">
        <w:rPr>
          <w:rFonts w:eastAsia="Times New Roman" w:cstheme="minorHAnsi"/>
          <w:b/>
          <w:bCs/>
          <w:color w:val="000000" w:themeColor="text1"/>
          <w:sz w:val="28"/>
          <w:szCs w:val="28"/>
          <w:shd w:val="clear" w:color="auto" w:fill="FFFFFF"/>
        </w:rPr>
        <w:t>Geology Rocks!</w:t>
      </w:r>
    </w:p>
    <w:p w14:paraId="571CCED6" w14:textId="581339F5" w:rsidR="000074EF" w:rsidRPr="000074EF" w:rsidRDefault="000074EF" w:rsidP="00AD29E2">
      <w:pPr>
        <w:textAlignment w:val="baseline"/>
        <w:rPr>
          <w:rStyle w:val="apple-converted-space"/>
          <w:rFonts w:cstheme="minorHAnsi"/>
          <w:color w:val="000000"/>
        </w:rPr>
      </w:pPr>
      <w:r w:rsidRPr="000074EF">
        <w:rPr>
          <w:rFonts w:cstheme="minorHAnsi"/>
          <w:color w:val="000000"/>
        </w:rPr>
        <w:t>Enter the fascinating world of rocks and minerals that form the foundation of our planet. Explore the three main rock types and the dynamic rock cycle that continuously transforms them. Uncover the unexpected presence of rocks and minerals in everyday items, from toothpaste to cosmetics. This exploration highlights the crucial role these geological materials play in our daily lives, often hidden in plain sight. Learn about the formation of various rocks, their characteristics, and their practical applications. As a second class, participants will have a chance break open a geode that they can take home.</w:t>
      </w:r>
      <w:r w:rsidRPr="000074EF">
        <w:rPr>
          <w:rStyle w:val="apple-converted-space"/>
          <w:rFonts w:cstheme="minorHAnsi"/>
          <w:color w:val="000000"/>
        </w:rPr>
        <w:t> </w:t>
      </w:r>
    </w:p>
    <w:p w14:paraId="538CB3E3" w14:textId="77777777" w:rsidR="000074EF" w:rsidRPr="00AD29E2" w:rsidRDefault="000074EF" w:rsidP="00AD29E2">
      <w:pPr>
        <w:textAlignment w:val="baseline"/>
        <w:rPr>
          <w:rFonts w:cstheme="minorHAnsi"/>
          <w:color w:val="000000"/>
        </w:rPr>
      </w:pPr>
    </w:p>
    <w:p w14:paraId="772758CD" w14:textId="7227157F" w:rsidR="00AD29E2" w:rsidRPr="002922EF" w:rsidRDefault="002922EF" w:rsidP="00960106">
      <w:pPr>
        <w:ind w:left="360"/>
        <w:rPr>
          <w:rFonts w:cstheme="minorHAnsi"/>
          <w:color w:val="000000"/>
        </w:rPr>
      </w:pPr>
      <w:r w:rsidRPr="002922EF">
        <w:rPr>
          <w:rStyle w:val="Strong"/>
          <w:rFonts w:cstheme="minorHAnsi"/>
          <w:color w:val="000000"/>
        </w:rPr>
        <w:t>Part I.</w:t>
      </w:r>
      <w:r w:rsidRPr="002922EF">
        <w:rPr>
          <w:rStyle w:val="apple-converted-space"/>
          <w:rFonts w:cstheme="minorHAnsi"/>
          <w:color w:val="000000"/>
        </w:rPr>
        <w:t> </w:t>
      </w:r>
      <w:r w:rsidRPr="002922EF">
        <w:rPr>
          <w:rFonts w:cstheme="minorHAnsi"/>
          <w:color w:val="000000"/>
        </w:rPr>
        <w:t>Embark on a captivating journey into the realm of rocks and minerals, uncovering the intriguing processes behind their formation and revealing their unexpected prevalence in our everyday lives. Learn about the three main types of rocks; igneous, metamorphic, and sedimentary, and discover the unexpected ways rocks and minerals feature in everyday products. Through hands-on exploration, examine and handle rocks and minerals that are used in toothpaste, makeup, jewelry, glasses and everyday items that you don't even realize. Discover how rocks and minerals, formed over millions of years, play crucial roles in our modern lives.</w:t>
      </w:r>
      <w:r w:rsidR="00493FE4">
        <w:rPr>
          <w:rFonts w:cstheme="minorHAnsi"/>
          <w:color w:val="000000"/>
        </w:rPr>
        <w:t xml:space="preserve"> </w:t>
      </w:r>
    </w:p>
    <w:p w14:paraId="6A383430" w14:textId="77777777" w:rsidR="002922EF" w:rsidRDefault="002922EF" w:rsidP="00960106">
      <w:pPr>
        <w:ind w:left="360"/>
        <w:rPr>
          <w:rFonts w:cstheme="minorHAnsi"/>
          <w:color w:val="000000"/>
        </w:rPr>
      </w:pPr>
    </w:p>
    <w:p w14:paraId="5A2C223C" w14:textId="77777777" w:rsidR="00D1227E" w:rsidRDefault="00D1227E" w:rsidP="002922EF">
      <w:pPr>
        <w:ind w:left="360"/>
        <w:rPr>
          <w:rStyle w:val="Strong"/>
          <w:rFonts w:cstheme="minorHAnsi"/>
          <w:color w:val="000000"/>
        </w:rPr>
      </w:pPr>
    </w:p>
    <w:p w14:paraId="40970128" w14:textId="468EB365" w:rsidR="00AD29E2" w:rsidRPr="002922EF" w:rsidRDefault="002922EF" w:rsidP="002922EF">
      <w:pPr>
        <w:ind w:left="360"/>
        <w:rPr>
          <w:rFonts w:cstheme="minorHAnsi"/>
          <w:color w:val="000000"/>
        </w:rPr>
      </w:pPr>
      <w:r w:rsidRPr="002922EF">
        <w:rPr>
          <w:rStyle w:val="Strong"/>
          <w:rFonts w:cstheme="minorHAnsi"/>
          <w:color w:val="000000"/>
        </w:rPr>
        <w:t>Part II.</w:t>
      </w:r>
      <w:r w:rsidRPr="002922EF">
        <w:rPr>
          <w:rStyle w:val="apple-converted-space"/>
          <w:rFonts w:cstheme="minorHAnsi"/>
          <w:b/>
          <w:bCs/>
          <w:color w:val="000000"/>
        </w:rPr>
        <w:t> </w:t>
      </w:r>
      <w:r w:rsidRPr="002922EF">
        <w:rPr>
          <w:rFonts w:cstheme="minorHAnsi"/>
          <w:color w:val="000000"/>
        </w:rPr>
        <w:t xml:space="preserve">Continue building on the knowledge of igneous, metamorphic, and sedimentary rocks. Explore the unique properties of each rock type through interactive demonstrations and discussions. As a highlight of the class, participants will have the exciting opportunity to witness firsthand the beautiful crystalline structures hidden within these remarkable geological formations. Each participant will get to break open and keep </w:t>
      </w:r>
      <w:r w:rsidR="00460F55">
        <w:rPr>
          <w:rFonts w:cstheme="minorHAnsi"/>
          <w:color w:val="000000"/>
        </w:rPr>
        <w:t>a</w:t>
      </w:r>
      <w:r w:rsidRPr="002922EF">
        <w:rPr>
          <w:rFonts w:cstheme="minorHAnsi"/>
          <w:color w:val="000000"/>
        </w:rPr>
        <w:t xml:space="preserve"> geode, providing a tangible connection to the Earth's geological processes and a lasting moment of their learning experience.</w:t>
      </w:r>
    </w:p>
    <w:p w14:paraId="3365E6C2" w14:textId="77777777" w:rsidR="00151670" w:rsidRDefault="00151670" w:rsidP="00B60646">
      <w:pPr>
        <w:rPr>
          <w:rFonts w:eastAsia="Times New Roman"/>
          <w:b/>
          <w:color w:val="000000" w:themeColor="text1"/>
          <w:sz w:val="27"/>
          <w:szCs w:val="27"/>
          <w:shd w:val="clear" w:color="auto" w:fill="FFFFFF"/>
        </w:rPr>
      </w:pPr>
    </w:p>
    <w:p w14:paraId="60765AC1" w14:textId="77777777" w:rsidR="00151670" w:rsidRDefault="00151670" w:rsidP="00B60646">
      <w:pPr>
        <w:rPr>
          <w:rFonts w:eastAsia="Times New Roman"/>
          <w:b/>
          <w:color w:val="000000" w:themeColor="text1"/>
          <w:sz w:val="27"/>
          <w:szCs w:val="27"/>
          <w:shd w:val="clear" w:color="auto" w:fill="FFFFFF"/>
        </w:rPr>
      </w:pPr>
    </w:p>
    <w:p w14:paraId="1BB48407" w14:textId="67526EED" w:rsidR="00B60646" w:rsidRPr="001B78B7" w:rsidRDefault="00424AED" w:rsidP="00B60646">
      <w:pPr>
        <w:rPr>
          <w:rFonts w:eastAsia="Times New Roman"/>
          <w:b/>
          <w:color w:val="000000" w:themeColor="text1"/>
          <w:sz w:val="27"/>
          <w:szCs w:val="27"/>
          <w:shd w:val="clear" w:color="auto" w:fill="FFFFFF"/>
        </w:rPr>
      </w:pPr>
      <w:r>
        <w:rPr>
          <w:rFonts w:eastAsia="Times New Roman"/>
          <w:b/>
          <w:color w:val="000000" w:themeColor="text1"/>
          <w:sz w:val="27"/>
          <w:szCs w:val="27"/>
          <w:shd w:val="clear" w:color="auto" w:fill="FFFFFF"/>
        </w:rPr>
        <w:t xml:space="preserve">Going Back </w:t>
      </w:r>
      <w:r w:rsidR="00E53AE3">
        <w:rPr>
          <w:rFonts w:eastAsia="Times New Roman"/>
          <w:b/>
          <w:color w:val="000000" w:themeColor="text1"/>
          <w:sz w:val="27"/>
          <w:szCs w:val="27"/>
          <w:shd w:val="clear" w:color="auto" w:fill="FFFFFF"/>
        </w:rPr>
        <w:t>in</w:t>
      </w:r>
      <w:r>
        <w:rPr>
          <w:rFonts w:eastAsia="Times New Roman"/>
          <w:b/>
          <w:color w:val="000000" w:themeColor="text1"/>
          <w:sz w:val="27"/>
          <w:szCs w:val="27"/>
          <w:shd w:val="clear" w:color="auto" w:fill="FFFFFF"/>
        </w:rPr>
        <w:t xml:space="preserve"> T</w:t>
      </w:r>
      <w:r w:rsidR="00E53AE3">
        <w:rPr>
          <w:rFonts w:eastAsia="Times New Roman"/>
          <w:b/>
          <w:color w:val="000000" w:themeColor="text1"/>
          <w:sz w:val="27"/>
          <w:szCs w:val="27"/>
          <w:shd w:val="clear" w:color="auto" w:fill="FFFFFF"/>
        </w:rPr>
        <w:t>i</w:t>
      </w:r>
      <w:r>
        <w:rPr>
          <w:rFonts w:eastAsia="Times New Roman"/>
          <w:b/>
          <w:color w:val="000000" w:themeColor="text1"/>
          <w:sz w:val="27"/>
          <w:szCs w:val="27"/>
          <w:shd w:val="clear" w:color="auto" w:fill="FFFFFF"/>
        </w:rPr>
        <w:t xml:space="preserve">me! A </w:t>
      </w:r>
      <w:r w:rsidR="00B60646" w:rsidRPr="001B78B7">
        <w:rPr>
          <w:rFonts w:eastAsia="Times New Roman"/>
          <w:b/>
          <w:color w:val="000000" w:themeColor="text1"/>
          <w:sz w:val="27"/>
          <w:szCs w:val="27"/>
          <w:shd w:val="clear" w:color="auto" w:fill="FFFFFF"/>
        </w:rPr>
        <w:t>Geological History of Colorado.</w:t>
      </w:r>
    </w:p>
    <w:p w14:paraId="7739CA58" w14:textId="5D057285" w:rsidR="00B60646" w:rsidRPr="001B78B7" w:rsidRDefault="00B60646" w:rsidP="00B60646">
      <w:pPr>
        <w:rPr>
          <w:rFonts w:eastAsia="Times New Roman"/>
          <w:color w:val="000000" w:themeColor="text1"/>
        </w:rPr>
      </w:pPr>
      <w:r w:rsidRPr="001B78B7">
        <w:rPr>
          <w:rFonts w:eastAsia="Times New Roman"/>
          <w:color w:val="000000" w:themeColor="text1"/>
          <w:shd w:val="clear" w:color="auto" w:fill="FFFFFF"/>
        </w:rPr>
        <w:t>Colorado</w:t>
      </w:r>
      <w:r w:rsidR="00B11418">
        <w:rPr>
          <w:rFonts w:eastAsia="Times New Roman"/>
          <w:color w:val="000000" w:themeColor="text1"/>
          <w:shd w:val="clear" w:color="auto" w:fill="FFFFFF"/>
        </w:rPr>
        <w:t>’s geological history is a captivating tale written in stone. Over billions of years, this remarkable region has undergone numerous transformations, evolving from a vast sea to a slimy coastline, then to a lush rainforest, and finally to its current high and dry state. The formation of moun</w:t>
      </w:r>
      <w:r w:rsidR="00D735A9">
        <w:rPr>
          <w:rFonts w:eastAsia="Times New Roman"/>
          <w:color w:val="000000" w:themeColor="text1"/>
          <w:shd w:val="clear" w:color="auto" w:fill="FFFFFF"/>
        </w:rPr>
        <w:t>tains has played a significant role in shaping the landscape we see today. This fascinating journey through time explains the abundance of extraordinary fossils found throughout Colorado, offering a glimpse into the state’s rich prehistoric past.</w:t>
      </w:r>
    </w:p>
    <w:p w14:paraId="21AED753" w14:textId="31E60433" w:rsidR="005603C5" w:rsidRDefault="005603C5" w:rsidP="00A22C92">
      <w:pPr>
        <w:rPr>
          <w:rFonts w:eastAsia="Times New Roman"/>
          <w:color w:val="000000" w:themeColor="text1"/>
        </w:rPr>
      </w:pPr>
    </w:p>
    <w:p w14:paraId="73B195A4" w14:textId="48309485" w:rsidR="00B60646" w:rsidRPr="001B78B7" w:rsidRDefault="00012C5E" w:rsidP="00B60646">
      <w:pPr>
        <w:rPr>
          <w:rFonts w:eastAsia="Times New Roman"/>
          <w:b/>
          <w:color w:val="000000" w:themeColor="text1"/>
          <w:sz w:val="27"/>
          <w:szCs w:val="27"/>
          <w:shd w:val="clear" w:color="auto" w:fill="FFFFFF"/>
        </w:rPr>
      </w:pPr>
      <w:r>
        <w:rPr>
          <w:rFonts w:eastAsia="Times New Roman"/>
          <w:b/>
          <w:color w:val="000000" w:themeColor="text1"/>
          <w:sz w:val="27"/>
          <w:szCs w:val="27"/>
          <w:shd w:val="clear" w:color="auto" w:fill="FFFFFF"/>
        </w:rPr>
        <w:t xml:space="preserve">Fracturing the </w:t>
      </w:r>
      <w:r w:rsidR="001B5754">
        <w:rPr>
          <w:rFonts w:eastAsia="Times New Roman"/>
          <w:b/>
          <w:color w:val="000000" w:themeColor="text1"/>
          <w:sz w:val="27"/>
          <w:szCs w:val="27"/>
          <w:shd w:val="clear" w:color="auto" w:fill="FFFFFF"/>
        </w:rPr>
        <w:t>Fa</w:t>
      </w:r>
      <w:r>
        <w:rPr>
          <w:rFonts w:eastAsia="Times New Roman"/>
          <w:b/>
          <w:color w:val="000000" w:themeColor="text1"/>
          <w:sz w:val="27"/>
          <w:szCs w:val="27"/>
          <w:shd w:val="clear" w:color="auto" w:fill="FFFFFF"/>
        </w:rPr>
        <w:t>cts: Exploring the Science and Controversy of Fracking</w:t>
      </w:r>
    </w:p>
    <w:p w14:paraId="7EC6AAF6" w14:textId="4AF233B2" w:rsidR="00B60646" w:rsidRPr="001B78B7" w:rsidRDefault="00B60646" w:rsidP="00B60646">
      <w:pPr>
        <w:rPr>
          <w:rFonts w:eastAsia="Times New Roman"/>
          <w:color w:val="000000" w:themeColor="text1"/>
        </w:rPr>
      </w:pPr>
      <w:r w:rsidRPr="001B78B7">
        <w:rPr>
          <w:rFonts w:eastAsia="Times New Roman"/>
          <w:color w:val="000000" w:themeColor="text1"/>
          <w:shd w:val="clear" w:color="auto" w:fill="FFFFFF"/>
        </w:rPr>
        <w:t>Fracking</w:t>
      </w:r>
      <w:r w:rsidR="00EC730E">
        <w:rPr>
          <w:rFonts w:eastAsia="Times New Roman"/>
          <w:color w:val="000000" w:themeColor="text1"/>
          <w:shd w:val="clear" w:color="auto" w:fill="FFFFFF"/>
        </w:rPr>
        <w:t>, or hydraulic fracturing, is a controversial drilling technique used to extract natural gas and oil from deep within the Earth’s rock formations. With over 500,000 active gas wells in the United States, this process has become a significant part of the energy industry. The extraction method involves drilling into the Earth and injecting a high-pressure mixture of water, sand, and chemicals to release trapped hydrocarbons. While fracking has its advantages, such as increased energy production and economic benefits, it also faces criticism due to potential environmental and health concerns. This topic sparks intense debate, with scientific evidence supporting arguments on both sides of the issue.</w:t>
      </w:r>
    </w:p>
    <w:p w14:paraId="603BDD9C" w14:textId="26999F46" w:rsidR="00B60646" w:rsidRDefault="00B60646" w:rsidP="00A22C92">
      <w:pPr>
        <w:rPr>
          <w:rFonts w:eastAsia="Times New Roman"/>
          <w:color w:val="000000" w:themeColor="text1"/>
        </w:rPr>
      </w:pPr>
    </w:p>
    <w:p w14:paraId="6DFB2E1A" w14:textId="298E27B4" w:rsidR="00070E73" w:rsidRPr="001B78B7" w:rsidRDefault="00493FE4" w:rsidP="00070E73">
      <w:pPr>
        <w:rPr>
          <w:rFonts w:eastAsia="Times New Roman"/>
          <w:b/>
          <w:color w:val="000000" w:themeColor="text1"/>
          <w:sz w:val="27"/>
          <w:szCs w:val="27"/>
        </w:rPr>
      </w:pPr>
      <w:r>
        <w:rPr>
          <w:rFonts w:eastAsia="Times New Roman"/>
          <w:b/>
          <w:color w:val="000000" w:themeColor="text1"/>
          <w:sz w:val="27"/>
          <w:szCs w:val="27"/>
        </w:rPr>
        <w:t>Pollution: The Silent Siege on Nature</w:t>
      </w:r>
    </w:p>
    <w:p w14:paraId="0C82E2F0" w14:textId="6EA8CF28" w:rsidR="00070E73" w:rsidRDefault="002E7BAF" w:rsidP="00070E73">
      <w:pPr>
        <w:rPr>
          <w:rFonts w:eastAsia="Times New Roman"/>
          <w:color w:val="000000" w:themeColor="text1"/>
        </w:rPr>
      </w:pPr>
      <w:r>
        <w:rPr>
          <w:rFonts w:eastAsia="Times New Roman"/>
          <w:color w:val="000000" w:themeColor="text1"/>
        </w:rPr>
        <w:t>Pollution, the introduction of harmful materials into the environment, can occur naturally or through human activities. It manifests in solid, liquid, or gaseous forms, impacting not only human lives but also plants, animals, and insects. All living organisms rely on the non-living components of their environment – land, air, and water – for survival. The various types of pollution significantly affect societies, ecosystems, habitats, and the survival of both animals and humans. Understanding the decomposition rates of everyday items in landfills provides insight into the long-lasting effects of waste on our environment. This knowledge highlights the importance of responsible waste management and the need for sustainable practices to mitigate pollution impact on our planet.</w:t>
      </w:r>
    </w:p>
    <w:p w14:paraId="6901EC5B" w14:textId="77777777" w:rsidR="002E7BAF" w:rsidRDefault="002E7BAF" w:rsidP="00070E73">
      <w:pPr>
        <w:rPr>
          <w:rFonts w:eastAsia="Times New Roman"/>
          <w:color w:val="000000" w:themeColor="text1"/>
        </w:rPr>
      </w:pPr>
    </w:p>
    <w:p w14:paraId="1448D0BB" w14:textId="6C2D3F7C" w:rsidR="00070E73" w:rsidRDefault="00070E73" w:rsidP="006748F8">
      <w:pPr>
        <w:ind w:left="360"/>
        <w:rPr>
          <w:rFonts w:eastAsia="Times New Roman"/>
          <w:color w:val="000000" w:themeColor="text1"/>
        </w:rPr>
      </w:pPr>
      <w:r w:rsidRPr="006E4B36">
        <w:rPr>
          <w:rFonts w:eastAsia="Times New Roman"/>
          <w:b/>
          <w:bCs/>
          <w:color w:val="000000" w:themeColor="text1"/>
        </w:rPr>
        <w:t>Part I.</w:t>
      </w:r>
      <w:r>
        <w:rPr>
          <w:rFonts w:eastAsia="Times New Roman"/>
          <w:color w:val="000000" w:themeColor="text1"/>
        </w:rPr>
        <w:t xml:space="preserve"> </w:t>
      </w:r>
      <w:r w:rsidR="00741ED6">
        <w:rPr>
          <w:rFonts w:eastAsia="Times New Roman"/>
          <w:color w:val="000000" w:themeColor="text1"/>
        </w:rPr>
        <w:t>Pollution in its various forms – air, water, and land – poses a significant global threat. Air pollution affects 99% of the world’s population, while water pollution impacts billions. 44% of wastewater returns to ecosystems untreated. The decomposition rates of items in landfills are alarming</w:t>
      </w:r>
      <w:r w:rsidR="006748F8">
        <w:rPr>
          <w:rFonts w:eastAsia="Times New Roman"/>
          <w:color w:val="000000" w:themeColor="text1"/>
        </w:rPr>
        <w:t xml:space="preserve"> and there are urgent needs for sustainability and proper waste management. </w:t>
      </w:r>
      <w:r w:rsidR="00741ED6">
        <w:rPr>
          <w:rFonts w:eastAsia="Times New Roman"/>
          <w:color w:val="000000" w:themeColor="text1"/>
        </w:rPr>
        <w:t xml:space="preserve"> </w:t>
      </w:r>
      <w:r w:rsidR="006748F8">
        <w:rPr>
          <w:rFonts w:eastAsia="Times New Roman"/>
          <w:color w:val="000000" w:themeColor="text1"/>
        </w:rPr>
        <w:t xml:space="preserve">Participants will </w:t>
      </w:r>
      <w:r w:rsidR="00E86895">
        <w:rPr>
          <w:rFonts w:eastAsia="Times New Roman"/>
          <w:color w:val="000000" w:themeColor="text1"/>
        </w:rPr>
        <w:t>b</w:t>
      </w:r>
      <w:r w:rsidR="007243F7">
        <w:rPr>
          <w:rFonts w:eastAsia="Times New Roman"/>
          <w:color w:val="000000" w:themeColor="text1"/>
        </w:rPr>
        <w:t>egin</w:t>
      </w:r>
      <w:r w:rsidR="006748F8">
        <w:rPr>
          <w:rFonts w:eastAsia="Times New Roman"/>
          <w:color w:val="000000" w:themeColor="text1"/>
        </w:rPr>
        <w:t xml:space="preserve"> class with an eye-opening exploration of decomposition rates for common items. </w:t>
      </w:r>
      <w:r w:rsidR="00C534A1">
        <w:rPr>
          <w:rFonts w:eastAsia="Times New Roman"/>
          <w:color w:val="000000" w:themeColor="text1"/>
        </w:rPr>
        <w:t>Engaging in the</w:t>
      </w:r>
      <w:r w:rsidR="006748F8">
        <w:rPr>
          <w:rFonts w:eastAsia="Times New Roman"/>
          <w:color w:val="000000" w:themeColor="text1"/>
        </w:rPr>
        <w:t xml:space="preserve"> hand</w:t>
      </w:r>
      <w:r w:rsidR="00C534A1">
        <w:rPr>
          <w:rFonts w:eastAsia="Times New Roman"/>
          <w:color w:val="000000" w:themeColor="text1"/>
        </w:rPr>
        <w:t>s</w:t>
      </w:r>
      <w:r w:rsidR="006748F8">
        <w:rPr>
          <w:rFonts w:eastAsia="Times New Roman"/>
          <w:color w:val="000000" w:themeColor="text1"/>
        </w:rPr>
        <w:t>-on experience will highlight the stark difference in decomposition rates, from quickly biodegradable organic material to virtually indestructible items that may endure for a million years.</w:t>
      </w:r>
      <w:r w:rsidR="00493FE4">
        <w:rPr>
          <w:rFonts w:eastAsia="Times New Roman"/>
          <w:color w:val="000000" w:themeColor="text1"/>
        </w:rPr>
        <w:t xml:space="preserve"> </w:t>
      </w:r>
    </w:p>
    <w:p w14:paraId="487C4A9C" w14:textId="77777777" w:rsidR="00070E73" w:rsidRDefault="00070E73" w:rsidP="00070E73">
      <w:pPr>
        <w:rPr>
          <w:rFonts w:eastAsia="Times New Roman"/>
          <w:color w:val="000000" w:themeColor="text1"/>
        </w:rPr>
      </w:pPr>
    </w:p>
    <w:p w14:paraId="634710BF" w14:textId="06D55A4A" w:rsidR="00070E73" w:rsidRDefault="00070E73" w:rsidP="00007ACB">
      <w:pPr>
        <w:ind w:left="360"/>
        <w:rPr>
          <w:rFonts w:eastAsia="Times New Roman"/>
          <w:color w:val="000000" w:themeColor="text1"/>
        </w:rPr>
      </w:pPr>
      <w:r w:rsidRPr="006E4B36">
        <w:rPr>
          <w:rFonts w:eastAsia="Times New Roman"/>
          <w:b/>
          <w:bCs/>
          <w:color w:val="000000" w:themeColor="text1"/>
        </w:rPr>
        <w:t>Part II.</w:t>
      </w:r>
      <w:r>
        <w:rPr>
          <w:rFonts w:eastAsia="Times New Roman"/>
          <w:color w:val="000000" w:themeColor="text1"/>
        </w:rPr>
        <w:t xml:space="preserve"> </w:t>
      </w:r>
      <w:r w:rsidR="006748F8">
        <w:rPr>
          <w:rFonts w:eastAsia="Times New Roman"/>
          <w:color w:val="000000" w:themeColor="text1"/>
        </w:rPr>
        <w:t xml:space="preserve">Ocean pollution </w:t>
      </w:r>
      <w:r w:rsidR="007243F7">
        <w:rPr>
          <w:rFonts w:eastAsia="Times New Roman"/>
          <w:color w:val="000000" w:themeColor="text1"/>
        </w:rPr>
        <w:t>possess</w:t>
      </w:r>
      <w:r w:rsidR="006748F8">
        <w:rPr>
          <w:rFonts w:eastAsia="Times New Roman"/>
          <w:color w:val="000000" w:themeColor="text1"/>
        </w:rPr>
        <w:t xml:space="preserve"> a critical threat to marine ecosystems and global environmental health. </w:t>
      </w:r>
      <w:r w:rsidR="007243F7">
        <w:rPr>
          <w:rFonts w:eastAsia="Times New Roman"/>
          <w:color w:val="000000" w:themeColor="text1"/>
        </w:rPr>
        <w:t>O</w:t>
      </w:r>
      <w:r w:rsidR="006748F8">
        <w:rPr>
          <w:rFonts w:eastAsia="Times New Roman"/>
          <w:color w:val="000000" w:themeColor="text1"/>
        </w:rPr>
        <w:t>ceans cover 71% of Earth’s surface and contai</w:t>
      </w:r>
      <w:r w:rsidR="007243F7">
        <w:rPr>
          <w:rFonts w:eastAsia="Times New Roman"/>
          <w:color w:val="000000" w:themeColor="text1"/>
        </w:rPr>
        <w:t>ns</w:t>
      </w:r>
      <w:r w:rsidR="006748F8">
        <w:rPr>
          <w:rFonts w:eastAsia="Times New Roman"/>
          <w:color w:val="000000" w:themeColor="text1"/>
        </w:rPr>
        <w:t xml:space="preserve"> 97% of the planet’s water. The impact of pollution on these vast bodies is far-reaching.  Various forms of pollution, including plastic waste, chemical runoff, and oil spills, are severely affecting marine life and disrupting delicate oceanic balance. Efforts to address this crisis include international agreements to reduce plastic waste, imp</w:t>
      </w:r>
      <w:r w:rsidR="00D05BA7">
        <w:rPr>
          <w:rFonts w:eastAsia="Times New Roman"/>
          <w:color w:val="000000" w:themeColor="text1"/>
        </w:rPr>
        <w:t>roved wastewater treatment, and stricter regulation on industrial discharges. Additionally, innovative technologies for ocean cleanup and increased public awareness campaigns are being implemented to combat this pressing issue and preserve the health of our oceans for future generations.</w:t>
      </w:r>
    </w:p>
    <w:p w14:paraId="3FFC182F" w14:textId="77777777" w:rsidR="007243F7" w:rsidRDefault="007243F7" w:rsidP="00007ACB">
      <w:pPr>
        <w:ind w:left="360"/>
        <w:rPr>
          <w:rFonts w:eastAsia="Times New Roman"/>
          <w:color w:val="000000" w:themeColor="text1"/>
        </w:rPr>
      </w:pPr>
    </w:p>
    <w:p w14:paraId="5AAC6409" w14:textId="16D703AA" w:rsidR="007F170F" w:rsidRDefault="001B5754" w:rsidP="00070E73">
      <w:pPr>
        <w:rPr>
          <w:rFonts w:eastAsia="Times New Roman"/>
          <w:b/>
          <w:bCs/>
          <w:color w:val="000000" w:themeColor="text1"/>
          <w:sz w:val="27"/>
          <w:szCs w:val="27"/>
        </w:rPr>
      </w:pPr>
      <w:r>
        <w:rPr>
          <w:rFonts w:eastAsia="Times New Roman"/>
          <w:b/>
          <w:bCs/>
          <w:color w:val="000000" w:themeColor="text1"/>
          <w:sz w:val="27"/>
          <w:szCs w:val="27"/>
        </w:rPr>
        <w:t>Time Machine: Looking Back with the James Webb Telescope</w:t>
      </w:r>
    </w:p>
    <w:p w14:paraId="2181E0C1" w14:textId="63C4AE4F" w:rsidR="007F170F" w:rsidRPr="007F170F" w:rsidRDefault="00007ACB" w:rsidP="00070E73">
      <w:pPr>
        <w:rPr>
          <w:rFonts w:eastAsia="Times New Roman" w:cstheme="minorHAnsi"/>
          <w:color w:val="000000" w:themeColor="text1"/>
        </w:rPr>
      </w:pPr>
      <w:r>
        <w:rPr>
          <w:rFonts w:cstheme="minorHAnsi"/>
          <w:color w:val="050505"/>
          <w:shd w:val="clear" w:color="auto" w:fill="FFFFFF"/>
        </w:rPr>
        <w:t xml:space="preserve">The James Webb Space Telescope, the largest ever launched into space, represents a groundbreaking leap in astronomical observation. Designed to peer deeper into the cosmos than ever before, it aims to unveil the earliest stars and galaxies formed in the universe. Optimized for infrared wavelengths, the Webb </w:t>
      </w:r>
      <w:r>
        <w:rPr>
          <w:rFonts w:cstheme="minorHAnsi"/>
          <w:color w:val="050505"/>
          <w:shd w:val="clear" w:color="auto" w:fill="FFFFFF"/>
        </w:rPr>
        <w:lastRenderedPageBreak/>
        <w:t xml:space="preserve">complements and extends the Hubble Space Telescope’s discoveries. Allowing scientists to penetrate dust clouds where stars and planetary systems are currently forming. This remarkable instrument’s journey from conception to reality spans decades, encompassing major technological innovations and a complex deployment in space. Since its launch, the Webb has already made numerous significant discoveries </w:t>
      </w:r>
      <w:r w:rsidR="001B5754">
        <w:rPr>
          <w:rFonts w:cstheme="minorHAnsi"/>
          <w:color w:val="050505"/>
          <w:shd w:val="clear" w:color="auto" w:fill="FFFFFF"/>
        </w:rPr>
        <w:t>since</w:t>
      </w:r>
      <w:r>
        <w:rPr>
          <w:rFonts w:cstheme="minorHAnsi"/>
          <w:color w:val="050505"/>
          <w:shd w:val="clear" w:color="auto" w:fill="FFFFFF"/>
        </w:rPr>
        <w:t xml:space="preserve"> 2023, revolutionizing our understanding of the universe. The telescope’s mission continues to captivate scientists and space enthusiasts alike, promising to unlock cosmic mysteries for years to come.</w:t>
      </w:r>
    </w:p>
    <w:p w14:paraId="0DD66F48" w14:textId="77777777" w:rsidR="009C2AB6" w:rsidRDefault="009C2AB6" w:rsidP="009C2AB6">
      <w:pPr>
        <w:rPr>
          <w:sz w:val="44"/>
          <w:szCs w:val="44"/>
        </w:rPr>
      </w:pPr>
    </w:p>
    <w:p w14:paraId="7677C53D" w14:textId="0C66C9F6" w:rsidR="009C2AB6" w:rsidRPr="00672353" w:rsidRDefault="009C2AB6" w:rsidP="009C2AB6">
      <w:pPr>
        <w:rPr>
          <w:b/>
          <w:bCs/>
          <w:sz w:val="36"/>
          <w:szCs w:val="36"/>
        </w:rPr>
      </w:pPr>
      <w:r w:rsidRPr="00672353">
        <w:rPr>
          <w:b/>
          <w:bCs/>
          <w:noProof/>
          <w:sz w:val="36"/>
          <w:szCs w:val="36"/>
        </w:rPr>
        <mc:AlternateContent>
          <mc:Choice Requires="wps">
            <w:drawing>
              <wp:anchor distT="0" distB="0" distL="114300" distR="114300" simplePos="0" relativeHeight="251662336" behindDoc="0" locked="0" layoutInCell="1" allowOverlap="1" wp14:anchorId="6BD6BC2E" wp14:editId="2F2F0B36">
                <wp:simplePos x="0" y="0"/>
                <wp:positionH relativeFrom="column">
                  <wp:posOffset>-127000</wp:posOffset>
                </wp:positionH>
                <wp:positionV relativeFrom="paragraph">
                  <wp:posOffset>283990</wp:posOffset>
                </wp:positionV>
                <wp:extent cx="6409267" cy="0"/>
                <wp:effectExtent l="0" t="12700" r="17145" b="12700"/>
                <wp:wrapNone/>
                <wp:docPr id="3" name="Straight Connector 3"/>
                <wp:cNvGraphicFramePr/>
                <a:graphic xmlns:a="http://schemas.openxmlformats.org/drawingml/2006/main">
                  <a:graphicData uri="http://schemas.microsoft.com/office/word/2010/wordprocessingShape">
                    <wps:wsp>
                      <wps:cNvCnPr/>
                      <wps:spPr>
                        <a:xfrm>
                          <a:off x="0" y="0"/>
                          <a:ext cx="640926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F15771"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pt,22.35pt" to="494.65pt,2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" strokecolor="black [3213]" strokeweight="1.5pt">
                <v:stroke joinstyle="miter"/>
              </v:line>
            </w:pict>
          </mc:Fallback>
        </mc:AlternateContent>
      </w:r>
      <w:r w:rsidRPr="00672353">
        <w:rPr>
          <w:b/>
          <w:bCs/>
          <w:sz w:val="36"/>
          <w:szCs w:val="36"/>
        </w:rPr>
        <w:t xml:space="preserve"> Life Science</w:t>
      </w:r>
    </w:p>
    <w:p w14:paraId="7D284B1C" w14:textId="77777777" w:rsidR="009C2AB6" w:rsidRDefault="009C2AB6" w:rsidP="00FE76BF">
      <w:pPr>
        <w:rPr>
          <w:b/>
          <w:bCs/>
        </w:rPr>
      </w:pPr>
    </w:p>
    <w:p w14:paraId="40D01E61" w14:textId="76CA9076" w:rsidR="00D6723E" w:rsidRDefault="009A4EDD" w:rsidP="009C2AB6">
      <w:pPr>
        <w:rPr>
          <w:b/>
          <w:bCs/>
          <w:color w:val="000000" w:themeColor="text1"/>
          <w:sz w:val="28"/>
          <w:szCs w:val="28"/>
        </w:rPr>
      </w:pPr>
      <w:r>
        <w:rPr>
          <w:b/>
          <w:bCs/>
          <w:color w:val="000000" w:themeColor="text1"/>
          <w:sz w:val="28"/>
          <w:szCs w:val="28"/>
        </w:rPr>
        <w:t>Arctic Truths and Myths: Polar Bear Facts Challenge</w:t>
      </w:r>
    </w:p>
    <w:p w14:paraId="1F0A0C01" w14:textId="68B4C9E4" w:rsidR="00D6723E" w:rsidRDefault="009A4EDD" w:rsidP="00D6723E">
      <w:r>
        <w:t xml:space="preserve">Polar bears, the Arctic’s largest and most formidable predators, are inextricably tied to the sea ice that forms their primary hunting grounds. These remarkable animals have evolved to excel in the unforgiving Arctic climate, utilizing ice floes for essential activities such as travel, rest, reproduction, and den construction. However, their existence is under growing threat, resulting in their designation as a vulnerable species. As key indicators of Arctic ecosystems health, polar bears provide crucial insights into environmental shirts in the region. Their precarious situation has become a focal point for conservationists, underscoring the critical need to safeguard their swiftly changing habitat. </w:t>
      </w:r>
    </w:p>
    <w:p w14:paraId="5C9A0D7C" w14:textId="77777777" w:rsidR="00D6723E" w:rsidRDefault="00D6723E" w:rsidP="009C2AB6">
      <w:pPr>
        <w:rPr>
          <w:b/>
          <w:bCs/>
          <w:color w:val="000000" w:themeColor="text1"/>
          <w:sz w:val="28"/>
          <w:szCs w:val="28"/>
        </w:rPr>
      </w:pPr>
    </w:p>
    <w:p w14:paraId="335F4E67" w14:textId="1711F980" w:rsidR="009C2AB6" w:rsidRDefault="000E1552" w:rsidP="009C2AB6">
      <w:pPr>
        <w:rPr>
          <w:b/>
          <w:bCs/>
          <w:color w:val="000000" w:themeColor="text1"/>
          <w:sz w:val="28"/>
          <w:szCs w:val="28"/>
        </w:rPr>
      </w:pPr>
      <w:r>
        <w:rPr>
          <w:b/>
          <w:bCs/>
          <w:color w:val="000000" w:themeColor="text1"/>
          <w:sz w:val="28"/>
          <w:szCs w:val="28"/>
        </w:rPr>
        <w:t xml:space="preserve">Bee-yond the Buzz: Uncover the Sweet Secrets of </w:t>
      </w:r>
      <w:proofErr w:type="gramStart"/>
      <w:r>
        <w:rPr>
          <w:b/>
          <w:bCs/>
          <w:color w:val="000000" w:themeColor="text1"/>
          <w:sz w:val="28"/>
          <w:szCs w:val="28"/>
        </w:rPr>
        <w:t>Honey Bees</w:t>
      </w:r>
      <w:proofErr w:type="gramEnd"/>
      <w:r w:rsidR="009C2AB6" w:rsidRPr="00817AF3">
        <w:rPr>
          <w:b/>
          <w:bCs/>
          <w:color w:val="000000" w:themeColor="text1"/>
          <w:sz w:val="28"/>
          <w:szCs w:val="28"/>
        </w:rPr>
        <w:t>!</w:t>
      </w:r>
    </w:p>
    <w:p w14:paraId="6A4F949D" w14:textId="6509921C" w:rsidR="009C2AB6" w:rsidRDefault="00FC731E" w:rsidP="009C2AB6">
      <w:proofErr w:type="gramStart"/>
      <w:r>
        <w:t>Honey Bees</w:t>
      </w:r>
      <w:proofErr w:type="gramEnd"/>
      <w:r>
        <w:t xml:space="preserve"> play a crucial role in our ecosystem as one of the most abundant and effective pollinators worldwide. These remarkable insects live in complex colonies where each bee performs specific tasks, from nursing young to foraging for nectar. They communicate through intricate dances and pheromones, coordinating their efforts to ensure the hive’s survival. However, </w:t>
      </w:r>
      <w:proofErr w:type="gramStart"/>
      <w:r>
        <w:t>honey bee</w:t>
      </w:r>
      <w:proofErr w:type="gramEnd"/>
      <w:r>
        <w:t xml:space="preserve"> populations face significant threats, including habitat loss, pesticide exposure, and climate change. By understanding the fascinating life of </w:t>
      </w:r>
      <w:proofErr w:type="gramStart"/>
      <w:r>
        <w:t>honey bees</w:t>
      </w:r>
      <w:proofErr w:type="gramEnd"/>
      <w:r>
        <w:t xml:space="preserve"> and the challenges they face, we can better appreciate their importance and work towar</w:t>
      </w:r>
      <w:r w:rsidR="00B5120E">
        <w:t>d</w:t>
      </w:r>
      <w:r>
        <w:t>s their conservation.</w:t>
      </w:r>
    </w:p>
    <w:p w14:paraId="560699B0" w14:textId="0A054B04" w:rsidR="00B2140C" w:rsidRDefault="00B2140C" w:rsidP="00FE76BF">
      <w:pPr>
        <w:rPr>
          <w:b/>
          <w:bCs/>
        </w:rPr>
      </w:pPr>
    </w:p>
    <w:p w14:paraId="081B9539" w14:textId="15C66576" w:rsidR="009C2AB6" w:rsidRDefault="009C2AB6" w:rsidP="00493FE4">
      <w:pPr>
        <w:ind w:left="360"/>
      </w:pPr>
      <w:r w:rsidRPr="006E4B36">
        <w:rPr>
          <w:b/>
          <w:bCs/>
        </w:rPr>
        <w:t>Part I.</w:t>
      </w:r>
      <w:r>
        <w:t xml:space="preserve"> </w:t>
      </w:r>
      <w:proofErr w:type="gramStart"/>
      <w:r w:rsidR="00FC731E">
        <w:t>Honey bees</w:t>
      </w:r>
      <w:proofErr w:type="gramEnd"/>
      <w:r w:rsidR="00FC731E">
        <w:t xml:space="preserve"> are essential pollinators living in complex colonies. The hive consists of a queen, </w:t>
      </w:r>
      <w:r w:rsidR="0070669D">
        <w:t>workers</w:t>
      </w:r>
      <w:r w:rsidR="00FC731E">
        <w:t xml:space="preserve">, and </w:t>
      </w:r>
      <w:r w:rsidR="0070669D">
        <w:t>drones</w:t>
      </w:r>
      <w:r w:rsidR="00FC731E">
        <w:t xml:space="preserve">. The worker bees perform various age-dependent tasks that range from </w:t>
      </w:r>
      <w:r w:rsidR="0070669D">
        <w:t>cleaning the hive (</w:t>
      </w:r>
      <w:r w:rsidR="00FC731E">
        <w:t>housekeeping</w:t>
      </w:r>
      <w:r w:rsidR="0070669D">
        <w:t>),</w:t>
      </w:r>
      <w:r w:rsidR="00FC731E">
        <w:t xml:space="preserve"> </w:t>
      </w:r>
      <w:r w:rsidR="0070669D">
        <w:t>nursing the</w:t>
      </w:r>
      <w:r w:rsidR="00FC731E">
        <w:t xml:space="preserve"> larvae</w:t>
      </w:r>
      <w:r w:rsidR="0070669D">
        <w:t>, building honeycomb by producing wax,</w:t>
      </w:r>
      <w:r w:rsidR="00FC731E">
        <w:t xml:space="preserve"> guarding the hive, and </w:t>
      </w:r>
      <w:r w:rsidR="0070669D">
        <w:t>venturing out to collect</w:t>
      </w:r>
      <w:r w:rsidR="00FC731E">
        <w:t xml:space="preserve"> nectar</w:t>
      </w:r>
      <w:r w:rsidR="0070669D">
        <w:t xml:space="preserve"> from flowers (foraging)</w:t>
      </w:r>
      <w:r w:rsidR="00FC731E">
        <w:t xml:space="preserve">. </w:t>
      </w:r>
      <w:r w:rsidR="00B5120E">
        <w:t>Drones are less productive than worker bees. They are responsible for the genetic diversity for the long</w:t>
      </w:r>
      <w:r w:rsidR="0070669D">
        <w:t>-t</w:t>
      </w:r>
      <w:r w:rsidR="00B5120E">
        <w:t xml:space="preserve">erm health and survival of </w:t>
      </w:r>
      <w:proofErr w:type="gramStart"/>
      <w:r w:rsidR="00B5120E">
        <w:t>honey bee</w:t>
      </w:r>
      <w:proofErr w:type="gramEnd"/>
      <w:r w:rsidR="00B5120E">
        <w:t xml:space="preserve"> populations. </w:t>
      </w:r>
      <w:r w:rsidR="00FC731E">
        <w:t>This division of labor among worker bees ensures the colony’s efficient operation and survival, with each bee playing a cru</w:t>
      </w:r>
      <w:r w:rsidR="00B5120E">
        <w:t>c</w:t>
      </w:r>
      <w:r w:rsidR="00FC731E">
        <w:t xml:space="preserve">ial role </w:t>
      </w:r>
      <w:r w:rsidR="00B5120E">
        <w:t xml:space="preserve">in maintaining the hive’s productivity. </w:t>
      </w:r>
    </w:p>
    <w:p w14:paraId="6F811E5A" w14:textId="47764886" w:rsidR="009C2AB6" w:rsidRDefault="009C2AB6" w:rsidP="00FE76BF"/>
    <w:p w14:paraId="1FC910D4" w14:textId="291C0445" w:rsidR="009C2AB6" w:rsidRDefault="009C2AB6" w:rsidP="00493FE4">
      <w:pPr>
        <w:ind w:left="360"/>
      </w:pPr>
      <w:r w:rsidRPr="006E4B36">
        <w:rPr>
          <w:b/>
          <w:bCs/>
        </w:rPr>
        <w:t>Part II.</w:t>
      </w:r>
      <w:r>
        <w:t xml:space="preserve"> Honey Lab: </w:t>
      </w:r>
      <w:r w:rsidRPr="006A78E9">
        <w:rPr>
          <w:u w:val="single"/>
        </w:rPr>
        <w:t>This class must be requested.</w:t>
      </w:r>
      <w:r>
        <w:t xml:space="preserve">  </w:t>
      </w:r>
    </w:p>
    <w:p w14:paraId="3F8228B8" w14:textId="6C6010C9" w:rsidR="00D21E61" w:rsidRDefault="00D21E61" w:rsidP="00493FE4">
      <w:pPr>
        <w:ind w:left="360"/>
      </w:pPr>
      <w:r>
        <w:t xml:space="preserve">The honey lab is an engaging hand-on experience where participants taste-test four distinct varieties of honey. </w:t>
      </w:r>
      <w:r w:rsidR="0070669D">
        <w:t>Participants</w:t>
      </w:r>
      <w:r>
        <w:t xml:space="preserve"> sample honey directly from honey sticks, comparing the color, texture, and flavor profiles of each variety. Through this sensory exploration, participants learn to discern the unique characteristics of different honey types and attempt to identify the floral sources from which each honey originates. This interactive taste testing provides a delightful opportunity to explore the diverse world of honey and develop a deeper appreciation for its distinctive flavors and properties. </w:t>
      </w:r>
    </w:p>
    <w:p w14:paraId="54397AC4" w14:textId="55CF2FB7" w:rsidR="00D21E61" w:rsidRDefault="00D21E61" w:rsidP="00EB4E2C">
      <w:pPr>
        <w:ind w:left="360"/>
      </w:pPr>
      <w:r>
        <w:t>*Due to the nature of this activity, this experience is suitable for individuals who can safely consume honey.</w:t>
      </w:r>
    </w:p>
    <w:p w14:paraId="70C4E676" w14:textId="77777777" w:rsidR="00146F07" w:rsidRDefault="00146F07" w:rsidP="00493FE4">
      <w:pPr>
        <w:ind w:left="360"/>
      </w:pPr>
    </w:p>
    <w:p w14:paraId="25766DE1" w14:textId="77777777" w:rsidR="00151670" w:rsidRDefault="00151670" w:rsidP="003C34C3">
      <w:pPr>
        <w:rPr>
          <w:rFonts w:eastAsia="Times New Roman"/>
          <w:b/>
          <w:bCs/>
          <w:color w:val="000000" w:themeColor="text1"/>
          <w:sz w:val="27"/>
          <w:szCs w:val="27"/>
          <w:shd w:val="clear" w:color="auto" w:fill="FFFFFF"/>
        </w:rPr>
      </w:pPr>
    </w:p>
    <w:p w14:paraId="0B38909B" w14:textId="77777777" w:rsidR="00151670" w:rsidRDefault="00151670" w:rsidP="003C34C3">
      <w:pPr>
        <w:rPr>
          <w:rFonts w:eastAsia="Times New Roman"/>
          <w:b/>
          <w:bCs/>
          <w:color w:val="000000" w:themeColor="text1"/>
          <w:sz w:val="27"/>
          <w:szCs w:val="27"/>
          <w:shd w:val="clear" w:color="auto" w:fill="FFFFFF"/>
        </w:rPr>
      </w:pPr>
    </w:p>
    <w:p w14:paraId="6523510C" w14:textId="37848417" w:rsidR="003C34C3" w:rsidRPr="001B78B7" w:rsidRDefault="00B53506" w:rsidP="003C34C3">
      <w:pPr>
        <w:rPr>
          <w:rFonts w:eastAsia="Times New Roman"/>
          <w:b/>
          <w:bCs/>
          <w:color w:val="000000" w:themeColor="text1"/>
          <w:sz w:val="27"/>
          <w:szCs w:val="27"/>
          <w:shd w:val="clear" w:color="auto" w:fill="FFFFFF"/>
        </w:rPr>
      </w:pPr>
      <w:r>
        <w:rPr>
          <w:rFonts w:eastAsia="Times New Roman"/>
          <w:b/>
          <w:bCs/>
          <w:color w:val="000000" w:themeColor="text1"/>
          <w:sz w:val="27"/>
          <w:szCs w:val="27"/>
          <w:shd w:val="clear" w:color="auto" w:fill="FFFFFF"/>
        </w:rPr>
        <w:lastRenderedPageBreak/>
        <w:t>Rainforest Revealed: The Pulse of the Earth’s Lungs</w:t>
      </w:r>
    </w:p>
    <w:p w14:paraId="16E92F39" w14:textId="692D66BB" w:rsidR="003C34C3" w:rsidRDefault="00E251F1" w:rsidP="003C34C3">
      <w:pPr>
        <w:rPr>
          <w:rFonts w:eastAsia="Times New Roman"/>
          <w:color w:val="000000" w:themeColor="text1"/>
          <w:shd w:val="clear" w:color="auto" w:fill="FFFFFF"/>
        </w:rPr>
      </w:pPr>
      <w:r>
        <w:rPr>
          <w:rFonts w:eastAsia="Times New Roman"/>
          <w:color w:val="000000" w:themeColor="text1"/>
          <w:shd w:val="clear" w:color="auto" w:fill="FFFFFF"/>
        </w:rPr>
        <w:t xml:space="preserve">Rainforests, Earth’s oldest living ecosystems, are home to an astonishing diversity of life. Despite covering only 6% of the planet’s surface, they harbor more than half of the world’s plant and animal species. </w:t>
      </w:r>
      <w:r w:rsidR="00115D65">
        <w:rPr>
          <w:rFonts w:eastAsia="Times New Roman"/>
          <w:color w:val="000000" w:themeColor="text1"/>
          <w:shd w:val="clear" w:color="auto" w:fill="FFFFFF"/>
        </w:rPr>
        <w:t xml:space="preserve">There are two main types of rainforests, each with unique characteristics and ecosystems. These lush environments also support various indigenous tribes who have adapted to life in these dense, flourishing habitats. </w:t>
      </w:r>
      <w:r w:rsidR="000E1552">
        <w:rPr>
          <w:rFonts w:eastAsia="Times New Roman"/>
          <w:color w:val="000000" w:themeColor="text1"/>
          <w:shd w:val="clear" w:color="auto" w:fill="FFFFFF"/>
        </w:rPr>
        <w:t>Travel</w:t>
      </w:r>
      <w:r w:rsidR="00115D65">
        <w:rPr>
          <w:rFonts w:eastAsia="Times New Roman"/>
          <w:color w:val="000000" w:themeColor="text1"/>
          <w:shd w:val="clear" w:color="auto" w:fill="FFFFFF"/>
        </w:rPr>
        <w:t xml:space="preserve"> through the </w:t>
      </w:r>
      <w:r w:rsidR="000E1552">
        <w:rPr>
          <w:rFonts w:eastAsia="Times New Roman"/>
          <w:color w:val="000000" w:themeColor="text1"/>
          <w:shd w:val="clear" w:color="auto" w:fill="FFFFFF"/>
        </w:rPr>
        <w:t xml:space="preserve">Panama </w:t>
      </w:r>
      <w:r w:rsidR="00115D65">
        <w:rPr>
          <w:rFonts w:eastAsia="Times New Roman"/>
          <w:color w:val="000000" w:themeColor="text1"/>
          <w:shd w:val="clear" w:color="auto" w:fill="FFFFFF"/>
        </w:rPr>
        <w:t>rainforest to visit a tribe</w:t>
      </w:r>
      <w:r w:rsidR="00376CDB">
        <w:rPr>
          <w:rFonts w:eastAsia="Times New Roman"/>
          <w:color w:val="000000" w:themeColor="text1"/>
          <w:shd w:val="clear" w:color="auto" w:fill="FFFFFF"/>
        </w:rPr>
        <w:t xml:space="preserve"> living along the Chagres Rive</w:t>
      </w:r>
      <w:r w:rsidR="00D8228A">
        <w:rPr>
          <w:rFonts w:eastAsia="Times New Roman"/>
          <w:color w:val="000000" w:themeColor="text1"/>
          <w:shd w:val="clear" w:color="auto" w:fill="FFFFFF"/>
        </w:rPr>
        <w:t>r</w:t>
      </w:r>
      <w:r w:rsidR="00115D65">
        <w:rPr>
          <w:rFonts w:eastAsia="Times New Roman"/>
          <w:color w:val="000000" w:themeColor="text1"/>
          <w:shd w:val="clear" w:color="auto" w:fill="FFFFFF"/>
        </w:rPr>
        <w:t xml:space="preserve">. </w:t>
      </w:r>
      <w:r w:rsidR="00D8228A">
        <w:rPr>
          <w:rFonts w:eastAsia="Times New Roman"/>
          <w:color w:val="000000" w:themeColor="text1"/>
          <w:shd w:val="clear" w:color="auto" w:fill="FFFFFF"/>
        </w:rPr>
        <w:t>S</w:t>
      </w:r>
      <w:r w:rsidR="00115D65">
        <w:rPr>
          <w:rFonts w:eastAsia="Times New Roman"/>
          <w:color w:val="000000" w:themeColor="text1"/>
          <w:shd w:val="clear" w:color="auto" w:fill="FFFFFF"/>
        </w:rPr>
        <w:t xml:space="preserve">ee photos and videos of the indigenous tribe and get a glimpse into the rich culture of those living deep in the rainforest. </w:t>
      </w:r>
    </w:p>
    <w:p w14:paraId="0AC56CD6" w14:textId="77777777" w:rsidR="003C34C3" w:rsidRDefault="003C34C3" w:rsidP="003C34C3">
      <w:pPr>
        <w:rPr>
          <w:rFonts w:eastAsia="Times New Roman"/>
          <w:color w:val="000000" w:themeColor="text1"/>
          <w:shd w:val="clear" w:color="auto" w:fill="FFFFFF"/>
        </w:rPr>
      </w:pPr>
    </w:p>
    <w:p w14:paraId="52ECFA06" w14:textId="278684A1" w:rsidR="003C34C3" w:rsidRDefault="003C34C3" w:rsidP="00493FE4">
      <w:pPr>
        <w:ind w:left="360"/>
        <w:rPr>
          <w:rFonts w:eastAsia="Times New Roman"/>
          <w:color w:val="000000" w:themeColor="text1"/>
          <w:shd w:val="clear" w:color="auto" w:fill="FFFFFF"/>
        </w:rPr>
      </w:pPr>
      <w:r w:rsidRPr="006E4B36">
        <w:rPr>
          <w:rFonts w:eastAsia="Times New Roman"/>
          <w:b/>
          <w:bCs/>
          <w:color w:val="000000" w:themeColor="text1"/>
          <w:shd w:val="clear" w:color="auto" w:fill="FFFFFF"/>
        </w:rPr>
        <w:t>Part I:</w:t>
      </w:r>
      <w:r>
        <w:rPr>
          <w:rFonts w:eastAsia="Times New Roman"/>
          <w:color w:val="000000" w:themeColor="text1"/>
          <w:shd w:val="clear" w:color="auto" w:fill="FFFFFF"/>
        </w:rPr>
        <w:t xml:space="preserve"> </w:t>
      </w:r>
      <w:r w:rsidR="00115D65">
        <w:rPr>
          <w:rFonts w:eastAsia="Times New Roman"/>
          <w:color w:val="000000" w:themeColor="text1"/>
          <w:shd w:val="clear" w:color="auto" w:fill="FFFFFF"/>
        </w:rPr>
        <w:t>Rainforests, Earth’s oldest ecosystems, cover just 6% of the planet but house over half its plant and animal species.</w:t>
      </w:r>
      <w:r w:rsidR="00276E86">
        <w:rPr>
          <w:rFonts w:eastAsia="Times New Roman"/>
          <w:color w:val="000000" w:themeColor="text1"/>
          <w:shd w:val="clear" w:color="auto" w:fill="FFFFFF"/>
        </w:rPr>
        <w:t xml:space="preserve"> </w:t>
      </w:r>
      <w:r w:rsidR="00A229C3">
        <w:rPr>
          <w:rFonts w:eastAsia="Times New Roman"/>
          <w:color w:val="000000" w:themeColor="text1"/>
          <w:shd w:val="clear" w:color="auto" w:fill="FFFFFF"/>
        </w:rPr>
        <w:t xml:space="preserve">The ecosystems are divided into two main types: tropical and temperate. These lush environments are characterized by their unique features and incredible biodiversity. Explore the staggering percentages of flora, fauna, and insects found in these vital ecosystems. A highlight is a journey deep into the Panama rainforest, featuring an indigenous </w:t>
      </w:r>
      <w:proofErr w:type="spellStart"/>
      <w:r w:rsidR="00A229C3">
        <w:rPr>
          <w:rFonts w:eastAsia="Times New Roman"/>
          <w:color w:val="000000" w:themeColor="text1"/>
          <w:shd w:val="clear" w:color="auto" w:fill="FFFFFF"/>
        </w:rPr>
        <w:t>Emberá</w:t>
      </w:r>
      <w:proofErr w:type="spellEnd"/>
      <w:r w:rsidR="00A229C3">
        <w:rPr>
          <w:rFonts w:eastAsia="Times New Roman"/>
          <w:color w:val="000000" w:themeColor="text1"/>
          <w:shd w:val="clear" w:color="auto" w:fill="FFFFFF"/>
        </w:rPr>
        <w:t xml:space="preserve"> tribe through firsthand photos and videos. This immersive look offers insights into the </w:t>
      </w:r>
      <w:proofErr w:type="spellStart"/>
      <w:r w:rsidR="00A229C3">
        <w:rPr>
          <w:rFonts w:eastAsia="Times New Roman"/>
          <w:color w:val="000000" w:themeColor="text1"/>
          <w:shd w:val="clear" w:color="auto" w:fill="FFFFFF"/>
        </w:rPr>
        <w:t>Emberá</w:t>
      </w:r>
      <w:proofErr w:type="spellEnd"/>
      <w:r w:rsidR="00A229C3">
        <w:rPr>
          <w:rFonts w:eastAsia="Times New Roman"/>
          <w:color w:val="000000" w:themeColor="text1"/>
          <w:shd w:val="clear" w:color="auto" w:fill="FFFFFF"/>
        </w:rPr>
        <w:t xml:space="preserve"> people’s traditional way of life, customs, and their profound connection to the rainforest environment.</w:t>
      </w:r>
      <w:r w:rsidR="00493FE4">
        <w:rPr>
          <w:rFonts w:eastAsia="Times New Roman"/>
          <w:color w:val="000000" w:themeColor="text1"/>
          <w:shd w:val="clear" w:color="auto" w:fill="FFFFFF"/>
        </w:rPr>
        <w:t xml:space="preserve"> </w:t>
      </w:r>
    </w:p>
    <w:p w14:paraId="68409F6E" w14:textId="77777777" w:rsidR="003C34C3" w:rsidRDefault="003C34C3" w:rsidP="003C34C3">
      <w:pPr>
        <w:rPr>
          <w:rFonts w:eastAsia="Times New Roman"/>
          <w:color w:val="000000" w:themeColor="text1"/>
          <w:shd w:val="clear" w:color="auto" w:fill="FFFFFF"/>
        </w:rPr>
      </w:pPr>
    </w:p>
    <w:p w14:paraId="12312458" w14:textId="6B4FC776" w:rsidR="003C34C3" w:rsidRPr="001B78B7" w:rsidRDefault="003C34C3" w:rsidP="00493FE4">
      <w:pPr>
        <w:ind w:left="360"/>
        <w:rPr>
          <w:rFonts w:eastAsia="Times New Roman"/>
          <w:color w:val="000000" w:themeColor="text1"/>
        </w:rPr>
      </w:pPr>
      <w:r w:rsidRPr="006E4B36">
        <w:rPr>
          <w:rFonts w:eastAsia="Times New Roman"/>
          <w:b/>
          <w:bCs/>
          <w:color w:val="000000" w:themeColor="text1"/>
          <w:shd w:val="clear" w:color="auto" w:fill="FFFFFF"/>
        </w:rPr>
        <w:t>Part II:</w:t>
      </w:r>
      <w:r>
        <w:rPr>
          <w:rFonts w:eastAsia="Times New Roman"/>
          <w:color w:val="000000" w:themeColor="text1"/>
          <w:shd w:val="clear" w:color="auto" w:fill="FFFFFF"/>
        </w:rPr>
        <w:t xml:space="preserve"> </w:t>
      </w:r>
      <w:r w:rsidR="00A229C3">
        <w:rPr>
          <w:rFonts w:eastAsia="Times New Roman"/>
          <w:color w:val="000000" w:themeColor="text1"/>
          <w:shd w:val="clear" w:color="auto" w:fill="FFFFFF"/>
        </w:rPr>
        <w:t xml:space="preserve">Rainforests </w:t>
      </w:r>
      <w:r w:rsidR="00D8228A">
        <w:rPr>
          <w:rFonts w:eastAsia="Times New Roman"/>
          <w:color w:val="000000" w:themeColor="text1"/>
          <w:shd w:val="clear" w:color="auto" w:fill="FFFFFF"/>
        </w:rPr>
        <w:t>exhibit a remarkable vertical stratification, comprising four distinct layers: the emergent layer, canopy, understory, and forest floor. Each of these layers forms a unique ecosystem, hosting specialized flora and fauna that have adapted to the specific environmental conditions present at different heights. This intricate vertical structure creates a complex tapestry of life, showcasing the rainforest’s extraordinary biodiversity and highlighting the interconnectedness of its various inhabitants across the different levels.</w:t>
      </w:r>
    </w:p>
    <w:p w14:paraId="024BEE3B" w14:textId="77777777" w:rsidR="003C34C3" w:rsidRPr="001B78B7" w:rsidRDefault="003C34C3" w:rsidP="003C34C3">
      <w:pPr>
        <w:rPr>
          <w:rFonts w:eastAsia="Times New Roman"/>
          <w:color w:val="000000" w:themeColor="text1"/>
          <w:shd w:val="clear" w:color="auto" w:fill="FFFFFF"/>
        </w:rPr>
      </w:pPr>
    </w:p>
    <w:p w14:paraId="7B2F3937" w14:textId="261E880F" w:rsidR="00424AED" w:rsidRPr="00424AED" w:rsidRDefault="00146F07" w:rsidP="00424AED">
      <w:pPr>
        <w:rPr>
          <w:rFonts w:eastAsia="Times New Roman"/>
          <w:b/>
          <w:bCs/>
          <w:color w:val="000000" w:themeColor="text1"/>
          <w:sz w:val="27"/>
          <w:szCs w:val="27"/>
        </w:rPr>
      </w:pPr>
      <w:r>
        <w:rPr>
          <w:rFonts w:eastAsia="Times New Roman"/>
          <w:b/>
          <w:bCs/>
          <w:color w:val="000000" w:themeColor="text1"/>
          <w:sz w:val="27"/>
          <w:szCs w:val="27"/>
        </w:rPr>
        <w:t>Turbo Sloths: Breaking the Speed Limit at 0.1 mph</w:t>
      </w:r>
      <w:r w:rsidR="00424AED" w:rsidRPr="00424AED">
        <w:rPr>
          <w:rFonts w:eastAsia="Times New Roman"/>
          <w:b/>
          <w:bCs/>
          <w:color w:val="000000" w:themeColor="text1"/>
          <w:sz w:val="27"/>
          <w:szCs w:val="27"/>
        </w:rPr>
        <w:t xml:space="preserve">!         </w:t>
      </w:r>
    </w:p>
    <w:p w14:paraId="5EC8B4C3" w14:textId="263DF1BD" w:rsidR="0086570C" w:rsidRDefault="00D77BBE" w:rsidP="005B4402">
      <w:r>
        <w:t>Discover the fascinating world of sloths in this engaging introduction to these unique tropical mammals. Learn about the two distinct types of sloths – two-toed and three-toed – and explore their remarkable adaptations to life in the rainforests of Central and South America. Uncover intriguing facts about their incredibly slow lifestyle, unusual sleeping habits, and specialized diet. Find out why sloths spend most of their time hanging upside down and rarely descend from trees. Discover a captivating look into the behavior, habitat, and conservation status of these endearing creatures, providing a comprehensive understanding of what makes sloths truly extraordinary in the animal kingdom.</w:t>
      </w:r>
    </w:p>
    <w:p w14:paraId="71784D0D" w14:textId="77777777" w:rsidR="005B4402" w:rsidRPr="005B4402" w:rsidRDefault="005B4402" w:rsidP="005B4402"/>
    <w:p w14:paraId="15D376F3" w14:textId="416F1D6D" w:rsidR="00883BC4" w:rsidRPr="00424AED" w:rsidRDefault="00424AED" w:rsidP="000E5DE4">
      <w:pPr>
        <w:spacing w:after="384"/>
        <w:textAlignment w:val="baseline"/>
        <w:rPr>
          <w:rFonts w:eastAsia="Times New Roman"/>
          <w:b/>
          <w:bCs/>
          <w:color w:val="000000" w:themeColor="text1"/>
        </w:rPr>
      </w:pPr>
      <w:r w:rsidRPr="00424AED">
        <w:rPr>
          <w:rFonts w:eastAsia="Times New Roman"/>
          <w:b/>
          <w:bCs/>
          <w:color w:val="000000" w:themeColor="text1"/>
          <w:sz w:val="27"/>
          <w:szCs w:val="27"/>
        </w:rPr>
        <w:t>Slithering Snakes!</w:t>
      </w:r>
      <w:r>
        <w:rPr>
          <w:rFonts w:eastAsia="Times New Roman"/>
          <w:b/>
          <w:bCs/>
          <w:color w:val="000000" w:themeColor="text1"/>
        </w:rPr>
        <w:t xml:space="preserve">           </w:t>
      </w:r>
      <w:r w:rsidR="006149E0">
        <w:rPr>
          <w:rFonts w:eastAsia="Times New Roman"/>
          <w:color w:val="000000" w:themeColor="text1"/>
        </w:rPr>
        <w:t xml:space="preserve"> </w:t>
      </w:r>
      <w:r>
        <w:rPr>
          <w:rFonts w:eastAsia="Times New Roman"/>
          <w:color w:val="000000" w:themeColor="text1"/>
        </w:rPr>
        <w:t xml:space="preserve">                                                                                                                                             </w:t>
      </w:r>
      <w:r w:rsidR="006149E0">
        <w:rPr>
          <w:rFonts w:eastAsia="Times New Roman"/>
          <w:color w:val="000000" w:themeColor="text1"/>
        </w:rPr>
        <w:t>There are more than 2,900 species of snakes slithering around the world. Learn about different types of snakes in the rainforest, how they live, move, and survive.</w:t>
      </w:r>
    </w:p>
    <w:p w14:paraId="35FF11FE" w14:textId="19822D88" w:rsidR="003C34C3" w:rsidRDefault="00B72119" w:rsidP="003C34C3">
      <w:pPr>
        <w:spacing w:after="384"/>
        <w:textAlignment w:val="baseline"/>
        <w:rPr>
          <w:rFonts w:eastAsia="Times New Roman"/>
          <w:color w:val="000000" w:themeColor="text1"/>
        </w:rPr>
      </w:pPr>
      <w:r>
        <w:rPr>
          <w:rFonts w:eastAsia="Times New Roman"/>
          <w:b/>
          <w:bCs/>
          <w:color w:val="000000" w:themeColor="text1"/>
          <w:sz w:val="27"/>
          <w:szCs w:val="27"/>
        </w:rPr>
        <w:t>Emerald Acrobats</w:t>
      </w:r>
      <w:r w:rsidR="006149E0" w:rsidRPr="00424AED">
        <w:rPr>
          <w:rFonts w:eastAsia="Times New Roman"/>
          <w:b/>
          <w:bCs/>
          <w:color w:val="000000" w:themeColor="text1"/>
          <w:sz w:val="27"/>
          <w:szCs w:val="27"/>
        </w:rPr>
        <w:t>:</w:t>
      </w:r>
      <w:r>
        <w:rPr>
          <w:rFonts w:eastAsia="Times New Roman"/>
          <w:b/>
          <w:bCs/>
          <w:color w:val="000000" w:themeColor="text1"/>
          <w:sz w:val="27"/>
          <w:szCs w:val="27"/>
        </w:rPr>
        <w:t xml:space="preserve"> The </w:t>
      </w:r>
      <w:r w:rsidR="00DD79E7">
        <w:rPr>
          <w:rFonts w:eastAsia="Times New Roman"/>
          <w:b/>
          <w:bCs/>
          <w:color w:val="000000" w:themeColor="text1"/>
          <w:sz w:val="27"/>
          <w:szCs w:val="27"/>
        </w:rPr>
        <w:t>Mesmerizing</w:t>
      </w:r>
      <w:r>
        <w:rPr>
          <w:rFonts w:eastAsia="Times New Roman"/>
          <w:b/>
          <w:bCs/>
          <w:color w:val="000000" w:themeColor="text1"/>
          <w:sz w:val="27"/>
          <w:szCs w:val="27"/>
        </w:rPr>
        <w:t xml:space="preserve"> World of Red-Eyed Tree Frogs</w:t>
      </w:r>
      <w:r w:rsidR="006149E0">
        <w:rPr>
          <w:rFonts w:eastAsia="Times New Roman"/>
          <w:color w:val="000000" w:themeColor="text1"/>
        </w:rPr>
        <w:t xml:space="preserve"> </w:t>
      </w:r>
      <w:r w:rsidR="00424AED">
        <w:rPr>
          <w:rFonts w:eastAsia="Times New Roman"/>
          <w:color w:val="000000" w:themeColor="text1"/>
        </w:rPr>
        <w:t xml:space="preserve">                                                                                                           </w:t>
      </w:r>
      <w:r>
        <w:rPr>
          <w:rFonts w:eastAsia="Times New Roman"/>
          <w:color w:val="000000" w:themeColor="text1"/>
        </w:rPr>
        <w:t>The red-eyed tree frog, an iconic amphibian native to Central American rainforests, captivates with its striking appearance. A vibrant green body, blue-stiped sides, and distinctive red eyes. Though not poisonous, these frogs use their vivid coloration to startle predators. Equipped with suction-cup toes for climbing and a protective third eyelid, they are well-adapted to their arboreal lifestyle. These nocturnal creatures exhibit fascinating behaviors, including unique mating rituals and egg plasticity. Despite not being endangered, red-eyed tree frogs face habitat loss and serve as important indicators of ecosystem health, making them symbols of rainforest conservation efforts.</w:t>
      </w:r>
    </w:p>
    <w:p w14:paraId="30188164" w14:textId="77777777" w:rsidR="00493FE4" w:rsidRDefault="00493FE4" w:rsidP="006149E0">
      <w:pPr>
        <w:rPr>
          <w:rFonts w:eastAsia="Times New Roman"/>
          <w:b/>
          <w:color w:val="000000" w:themeColor="text1"/>
          <w:sz w:val="27"/>
          <w:szCs w:val="27"/>
          <w:shd w:val="clear" w:color="auto" w:fill="FFFFFF"/>
        </w:rPr>
      </w:pPr>
    </w:p>
    <w:p w14:paraId="2FECC49B" w14:textId="77777777" w:rsidR="00493FE4" w:rsidRDefault="00493FE4" w:rsidP="006149E0">
      <w:pPr>
        <w:rPr>
          <w:rFonts w:eastAsia="Times New Roman"/>
          <w:b/>
          <w:color w:val="000000" w:themeColor="text1"/>
          <w:sz w:val="27"/>
          <w:szCs w:val="27"/>
          <w:shd w:val="clear" w:color="auto" w:fill="FFFFFF"/>
        </w:rPr>
      </w:pPr>
    </w:p>
    <w:p w14:paraId="4DE0F44A" w14:textId="77777777" w:rsidR="00151670" w:rsidRDefault="00151670" w:rsidP="006149E0">
      <w:pPr>
        <w:rPr>
          <w:rFonts w:eastAsia="Times New Roman"/>
          <w:b/>
          <w:color w:val="000000" w:themeColor="text1"/>
          <w:sz w:val="27"/>
          <w:szCs w:val="27"/>
          <w:shd w:val="clear" w:color="auto" w:fill="FFFFFF"/>
        </w:rPr>
      </w:pPr>
    </w:p>
    <w:p w14:paraId="1A3062F4" w14:textId="4500E1BD" w:rsidR="006149E0" w:rsidRPr="001B78B7" w:rsidRDefault="00B500B3" w:rsidP="006149E0">
      <w:pPr>
        <w:rPr>
          <w:rFonts w:eastAsia="Times New Roman"/>
          <w:b/>
          <w:color w:val="000000" w:themeColor="text1"/>
          <w:sz w:val="27"/>
          <w:szCs w:val="27"/>
          <w:shd w:val="clear" w:color="auto" w:fill="FFFFFF"/>
        </w:rPr>
      </w:pPr>
      <w:r>
        <w:rPr>
          <w:rFonts w:eastAsia="Times New Roman"/>
          <w:b/>
          <w:color w:val="000000" w:themeColor="text1"/>
          <w:sz w:val="27"/>
          <w:szCs w:val="27"/>
          <w:shd w:val="clear" w:color="auto" w:fill="FFFFFF"/>
        </w:rPr>
        <w:lastRenderedPageBreak/>
        <w:t>Beyond the Belfry: The Hidden Lives of Bats</w:t>
      </w:r>
    </w:p>
    <w:p w14:paraId="4D50F2A5" w14:textId="01ED4EDA" w:rsidR="006149E0" w:rsidRDefault="00AD686C" w:rsidP="006149E0">
      <w:pPr>
        <w:rPr>
          <w:rFonts w:eastAsia="Times New Roman"/>
          <w:color w:val="000000" w:themeColor="text1"/>
          <w:shd w:val="clear" w:color="auto" w:fill="FFFFFF"/>
        </w:rPr>
      </w:pPr>
      <w:r>
        <w:rPr>
          <w:rFonts w:eastAsia="Times New Roman"/>
          <w:color w:val="000000" w:themeColor="text1"/>
          <w:shd w:val="clear" w:color="auto" w:fill="FFFFFF"/>
        </w:rPr>
        <w:t>Bats, often misunderstood and unfairly associated with superstitions and fear</w:t>
      </w:r>
      <w:r w:rsidR="00B500B3">
        <w:rPr>
          <w:rFonts w:eastAsia="Times New Roman"/>
          <w:color w:val="000000" w:themeColor="text1"/>
          <w:shd w:val="clear" w:color="auto" w:fill="FFFFFF"/>
        </w:rPr>
        <w:t>, are in fact remarkable and fascinating creatures</w:t>
      </w:r>
      <w:r>
        <w:rPr>
          <w:rFonts w:eastAsia="Times New Roman"/>
          <w:color w:val="000000" w:themeColor="text1"/>
          <w:shd w:val="clear" w:color="auto" w:fill="FFFFFF"/>
        </w:rPr>
        <w:t>. With over 1,300 species worldwide, these diverse mammals play vital roles in ecosystems and economies. Far from being “dirty” or mere</w:t>
      </w:r>
      <w:r w:rsidR="00B72119">
        <w:rPr>
          <w:rFonts w:eastAsia="Times New Roman"/>
          <w:color w:val="000000" w:themeColor="text1"/>
          <w:shd w:val="clear" w:color="auto" w:fill="FFFFFF"/>
        </w:rPr>
        <w:t xml:space="preserve"> “</w:t>
      </w:r>
      <w:r>
        <w:rPr>
          <w:rFonts w:eastAsia="Times New Roman"/>
          <w:color w:val="000000" w:themeColor="text1"/>
          <w:shd w:val="clear" w:color="auto" w:fill="FFFFFF"/>
        </w:rPr>
        <w:t>disease carriers,” bats provide essential services such as pest control, pollination, and seed dispersal. They contribute significantly to agricultural productivity, with their insect consumption saving the U.S. agriculture industry billions annually. Discover the various species, habitats, behaviors, and ecological importance, dispelling common myths and highlighting their true value to our world. Rest assured, contrary to popular fiction, a bat w</w:t>
      </w:r>
      <w:r w:rsidR="00B500B3">
        <w:rPr>
          <w:rFonts w:eastAsia="Times New Roman"/>
          <w:color w:val="000000" w:themeColor="text1"/>
          <w:shd w:val="clear" w:color="auto" w:fill="FFFFFF"/>
        </w:rPr>
        <w:t>ill not</w:t>
      </w:r>
      <w:r>
        <w:rPr>
          <w:rFonts w:eastAsia="Times New Roman"/>
          <w:color w:val="000000" w:themeColor="text1"/>
          <w:shd w:val="clear" w:color="auto" w:fill="FFFFFF"/>
        </w:rPr>
        <w:t xml:space="preserve"> turn you into a vampire!</w:t>
      </w:r>
    </w:p>
    <w:p w14:paraId="2361A35D" w14:textId="77777777" w:rsidR="00B0039E" w:rsidRPr="001B78B7" w:rsidRDefault="00B0039E" w:rsidP="00B0039E">
      <w:pPr>
        <w:rPr>
          <w:color w:val="000000" w:themeColor="text1"/>
          <w:sz w:val="27"/>
          <w:szCs w:val="27"/>
        </w:rPr>
      </w:pPr>
    </w:p>
    <w:p w14:paraId="73C4FADA" w14:textId="0D672872" w:rsidR="00B0039E" w:rsidRPr="001B78B7" w:rsidRDefault="002E736F" w:rsidP="00B0039E">
      <w:pPr>
        <w:rPr>
          <w:b/>
          <w:color w:val="000000" w:themeColor="text1"/>
          <w:sz w:val="27"/>
          <w:szCs w:val="27"/>
        </w:rPr>
      </w:pPr>
      <w:r>
        <w:rPr>
          <w:b/>
          <w:color w:val="000000" w:themeColor="text1"/>
          <w:sz w:val="27"/>
          <w:szCs w:val="27"/>
        </w:rPr>
        <w:t>Jurassic Journey: When Dinosaurs Ruled</w:t>
      </w:r>
      <w:r w:rsidR="001C4655">
        <w:rPr>
          <w:b/>
          <w:color w:val="000000" w:themeColor="text1"/>
          <w:sz w:val="27"/>
          <w:szCs w:val="27"/>
        </w:rPr>
        <w:t xml:space="preserve"> the Earth</w:t>
      </w:r>
    </w:p>
    <w:p w14:paraId="66D875C1" w14:textId="0AFE760F" w:rsidR="00B0039E" w:rsidRPr="001B78B7" w:rsidRDefault="00B56E94" w:rsidP="002E736F">
      <w:pPr>
        <w:rPr>
          <w:rFonts w:eastAsia="Times New Roman"/>
          <w:color w:val="000000" w:themeColor="text1"/>
          <w:shd w:val="clear" w:color="auto" w:fill="FFFFFF"/>
        </w:rPr>
      </w:pPr>
      <w:r>
        <w:rPr>
          <w:rFonts w:eastAsia="Times New Roman"/>
          <w:color w:val="000000" w:themeColor="text1"/>
          <w:shd w:val="clear" w:color="auto" w:fill="FFFFFF"/>
        </w:rPr>
        <w:t xml:space="preserve">Dinosaurs were a diverse group of reptiles that dominated Earth for approximately 165 million years. First appearing around 245 million years ago during the Triassic period, these remarkable creatures ranged from small, agile species to massive herbivores and fearsome predators. Evolving to fill various ecological niches across the planet. Journey back 300 million years and explore the world of archosaurs and dinosaurs. Learn about how fossils provide crucial information about these ancient creatures, including their physical characteristics, behaviors, and diets. Discover the key differences between archosaurs and dinosaurs, and how features like locomotion and teeth offer insights into their lifestyles. Examine various defensive adaptations, dinosaurs developed, from armor to horns, highlighting the remarkable diversity of these prehistoric reptiles. This journey through time reveals how </w:t>
      </w:r>
      <w:r w:rsidR="00DD79E7">
        <w:rPr>
          <w:rFonts w:eastAsia="Times New Roman"/>
          <w:color w:val="000000" w:themeColor="text1"/>
          <w:shd w:val="clear" w:color="auto" w:fill="FFFFFF"/>
        </w:rPr>
        <w:t>paleontologists’</w:t>
      </w:r>
      <w:r>
        <w:rPr>
          <w:rFonts w:eastAsia="Times New Roman"/>
          <w:color w:val="000000" w:themeColor="text1"/>
          <w:shd w:val="clear" w:color="auto" w:fill="FFFFFF"/>
        </w:rPr>
        <w:t xml:space="preserve"> piece together the fascinating story of Earth’s dominant land animals for over 165 million years.</w:t>
      </w:r>
      <w:r w:rsidR="00B0039E" w:rsidRPr="001B78B7">
        <w:rPr>
          <w:rFonts w:eastAsia="Times New Roman"/>
          <w:color w:val="000000" w:themeColor="text1"/>
          <w:shd w:val="clear" w:color="auto" w:fill="FFFFFF"/>
        </w:rPr>
        <w:t> </w:t>
      </w:r>
      <w:r w:rsidR="00D1227E" w:rsidRPr="001B78B7">
        <w:rPr>
          <w:rFonts w:eastAsia="Times New Roman"/>
          <w:color w:val="000000" w:themeColor="text1"/>
        </w:rPr>
        <w:t xml:space="preserve"> </w:t>
      </w:r>
      <w:r w:rsidR="00B0039E" w:rsidRPr="001B78B7">
        <w:rPr>
          <w:rFonts w:eastAsia="Times New Roman"/>
          <w:color w:val="000000" w:themeColor="text1"/>
        </w:rPr>
        <w:br/>
      </w:r>
    </w:p>
    <w:p w14:paraId="76F01748" w14:textId="469F25D7" w:rsidR="002E736F" w:rsidRDefault="001C4655" w:rsidP="001C4655">
      <w:pPr>
        <w:rPr>
          <w:rFonts w:eastAsia="Times New Roman"/>
          <w:b/>
          <w:bCs/>
          <w:color w:val="000000" w:themeColor="text1"/>
          <w:shd w:val="clear" w:color="auto" w:fill="FFFFFF"/>
        </w:rPr>
      </w:pPr>
      <w:r>
        <w:rPr>
          <w:rFonts w:eastAsia="Times New Roman"/>
          <w:b/>
          <w:bCs/>
          <w:color w:val="000000" w:themeColor="text1"/>
          <w:shd w:val="clear" w:color="auto" w:fill="FFFFFF"/>
        </w:rPr>
        <w:t>Tyrant King Unleased: T.</w:t>
      </w:r>
      <w:r w:rsidR="00222E52">
        <w:rPr>
          <w:rFonts w:eastAsia="Times New Roman"/>
          <w:b/>
          <w:bCs/>
          <w:color w:val="000000" w:themeColor="text1"/>
          <w:shd w:val="clear" w:color="auto" w:fill="FFFFFF"/>
        </w:rPr>
        <w:t xml:space="preserve"> </w:t>
      </w:r>
      <w:r>
        <w:rPr>
          <w:rFonts w:eastAsia="Times New Roman"/>
          <w:b/>
          <w:bCs/>
          <w:color w:val="000000" w:themeColor="text1"/>
          <w:shd w:val="clear" w:color="auto" w:fill="FFFFFF"/>
        </w:rPr>
        <w:t>Rex’s Terrifying Secrets Revealed</w:t>
      </w:r>
    </w:p>
    <w:p w14:paraId="3B7FCF6B" w14:textId="4B48E63F" w:rsidR="00B0039E" w:rsidRPr="006973D0" w:rsidRDefault="001C4655" w:rsidP="00FE76BF">
      <w:pPr>
        <w:rPr>
          <w:rFonts w:eastAsia="Times New Roman"/>
          <w:color w:val="000000" w:themeColor="text1"/>
        </w:rPr>
      </w:pPr>
      <w:r>
        <w:rPr>
          <w:rFonts w:eastAsia="Times New Roman"/>
          <w:color w:val="000000" w:themeColor="text1"/>
        </w:rPr>
        <w:t>Step into the awe-inspiring realm of Tyrannosaurus Rex, Earth’s most formidable prehistoric predator. Examine lifelike replicas of T. Rex’s massive claws and serrated te</w:t>
      </w:r>
      <w:r w:rsidR="006973D0">
        <w:rPr>
          <w:rFonts w:eastAsia="Times New Roman"/>
          <w:color w:val="000000" w:themeColor="text1"/>
        </w:rPr>
        <w:t>eth</w:t>
      </w:r>
      <w:r>
        <w:rPr>
          <w:rFonts w:eastAsia="Times New Roman"/>
          <w:color w:val="000000" w:themeColor="text1"/>
        </w:rPr>
        <w:t xml:space="preserve">. Marvel at the scale of T. Rex footprints, spanning 3.3 feet in length, and stride lengths up to 15 feet. Uncover recent scientific findings suggesting T. Rex likely produced deep, resonating sounds akin to crocodiles or ostriches, contrasting with Hollywood’s dramatic roars. Finally brace </w:t>
      </w:r>
      <w:r w:rsidR="006973D0">
        <w:rPr>
          <w:rFonts w:eastAsia="Times New Roman"/>
          <w:color w:val="000000" w:themeColor="text1"/>
        </w:rPr>
        <w:t>yourself</w:t>
      </w:r>
      <w:r>
        <w:rPr>
          <w:rFonts w:eastAsia="Times New Roman"/>
          <w:color w:val="000000" w:themeColor="text1"/>
        </w:rPr>
        <w:t xml:space="preserve"> for the pungent reality of </w:t>
      </w:r>
      <w:r w:rsidR="001269F8">
        <w:rPr>
          <w:rFonts w:eastAsia="Times New Roman"/>
          <w:color w:val="000000" w:themeColor="text1"/>
        </w:rPr>
        <w:t xml:space="preserve">how much T. Rex could consume in meat and what their </w:t>
      </w:r>
      <w:r>
        <w:rPr>
          <w:rFonts w:eastAsia="Times New Roman"/>
          <w:color w:val="000000" w:themeColor="text1"/>
        </w:rPr>
        <w:t>breath</w:t>
      </w:r>
      <w:r w:rsidR="006973D0">
        <w:t xml:space="preserve"> likely smelled </w:t>
      </w:r>
      <w:r w:rsidR="001269F8">
        <w:t>like</w:t>
      </w:r>
      <w:r w:rsidR="006973D0">
        <w:t xml:space="preserve"> due to bits of meat trapped in its massive teeth. </w:t>
      </w:r>
      <w:r w:rsidR="001269F8">
        <w:t xml:space="preserve">T.  Rex continues to provide valuable insights into dinosaur biology, behavior, and evolution. Recent discoveries of a possible new species (Tyrannosaurus </w:t>
      </w:r>
      <w:proofErr w:type="spellStart"/>
      <w:r w:rsidR="001269F8">
        <w:t>mcraeensis</w:t>
      </w:r>
      <w:proofErr w:type="spellEnd"/>
      <w:r w:rsidR="001269F8">
        <w:t>), demonstrate that our understanding of these fascinating creatures is still evolving.</w:t>
      </w:r>
    </w:p>
    <w:p w14:paraId="38DDB2E3" w14:textId="77777777" w:rsidR="006973D0" w:rsidRDefault="006973D0" w:rsidP="00FE76BF"/>
    <w:p w14:paraId="68324156" w14:textId="2D1CB403" w:rsidR="008A5FF1" w:rsidRPr="001B78B7" w:rsidRDefault="00E87A3D" w:rsidP="008A5FF1">
      <w:pPr>
        <w:rPr>
          <w:b/>
          <w:color w:val="000000" w:themeColor="text1"/>
          <w:sz w:val="28"/>
          <w:szCs w:val="28"/>
        </w:rPr>
      </w:pPr>
      <w:r>
        <w:rPr>
          <w:b/>
          <w:color w:val="000000" w:themeColor="text1"/>
          <w:sz w:val="28"/>
          <w:szCs w:val="28"/>
        </w:rPr>
        <w:t>Painted Skies: The Butterfly’s Enchanting Tale</w:t>
      </w:r>
    </w:p>
    <w:p w14:paraId="6B0CEB68" w14:textId="371639EE" w:rsidR="00130CBD" w:rsidRDefault="009C59CC" w:rsidP="008A5FF1">
      <w:pPr>
        <w:rPr>
          <w:rFonts w:eastAsia="Times New Roman"/>
          <w:color w:val="000000" w:themeColor="text1"/>
          <w:shd w:val="clear" w:color="auto" w:fill="FFFFFF"/>
        </w:rPr>
      </w:pPr>
      <w:r>
        <w:rPr>
          <w:rFonts w:eastAsia="Times New Roman"/>
          <w:color w:val="000000" w:themeColor="text1"/>
          <w:shd w:val="clear" w:color="auto" w:fill="FFFFFF"/>
        </w:rPr>
        <w:t xml:space="preserve">Embark on a </w:t>
      </w:r>
      <w:r w:rsidR="00722606">
        <w:rPr>
          <w:rFonts w:eastAsia="Times New Roman"/>
          <w:color w:val="000000" w:themeColor="text1"/>
          <w:shd w:val="clear" w:color="auto" w:fill="FFFFFF"/>
        </w:rPr>
        <w:t xml:space="preserve">fascinating exploration of butterflies, nature’s enchanting aerial dancers. These delicate creatures boast </w:t>
      </w:r>
      <w:r w:rsidR="00E87A3D">
        <w:rPr>
          <w:rFonts w:eastAsia="Times New Roman"/>
          <w:color w:val="000000" w:themeColor="text1"/>
          <w:shd w:val="clear" w:color="auto" w:fill="FFFFFF"/>
        </w:rPr>
        <w:t>intricate</w:t>
      </w:r>
      <w:r w:rsidR="00722606">
        <w:rPr>
          <w:rFonts w:eastAsia="Times New Roman"/>
          <w:color w:val="000000" w:themeColor="text1"/>
          <w:shd w:val="clear" w:color="auto" w:fill="FFFFFF"/>
        </w:rPr>
        <w:t xml:space="preserve"> anatomy, featuring large, scaly wings and specialized sensory organs that enable them to navigate their world. Witness their remarkable metamorphosis as they transform from egg to caterpillar, chrysalis, and finally emerge as adult butterflies. </w:t>
      </w:r>
      <w:r w:rsidR="00E87A3D">
        <w:rPr>
          <w:rFonts w:eastAsia="Times New Roman"/>
          <w:color w:val="000000" w:themeColor="text1"/>
          <w:shd w:val="clear" w:color="auto" w:fill="FFFFFF"/>
        </w:rPr>
        <w:t>Explore their incredible adaptations, including the awe-inspiring migration of Monarch butterflies across vast distances. Discover how butterflies employ clever defense mechanisms to evade predators while fulfilling their crucial role as pollinators in diverse ecosystems. As we unravel the wonders of these fragile insects, we also confront the urgent conservation challenges they face, highlighting the importance of our efforts in safeguarding their future.</w:t>
      </w:r>
    </w:p>
    <w:p w14:paraId="78B06B01" w14:textId="77777777" w:rsidR="004039C0" w:rsidRDefault="004039C0" w:rsidP="008A5FF1">
      <w:pPr>
        <w:rPr>
          <w:rFonts w:eastAsia="Times New Roman"/>
          <w:color w:val="000000" w:themeColor="text1"/>
          <w:shd w:val="clear" w:color="auto" w:fill="FFFFFF"/>
        </w:rPr>
      </w:pPr>
    </w:p>
    <w:p w14:paraId="01427892" w14:textId="5D410925" w:rsidR="004039C0" w:rsidRPr="004039C0" w:rsidRDefault="004039C0" w:rsidP="007D002C">
      <w:pPr>
        <w:ind w:firstLine="360"/>
        <w:rPr>
          <w:rFonts w:eastAsia="Times New Roman"/>
          <w:b/>
          <w:bCs/>
          <w:color w:val="000000" w:themeColor="text1"/>
          <w:shd w:val="clear" w:color="auto" w:fill="FFFFFF"/>
        </w:rPr>
      </w:pPr>
      <w:r w:rsidRPr="004039C0">
        <w:rPr>
          <w:rFonts w:eastAsia="Times New Roman"/>
          <w:b/>
          <w:bCs/>
          <w:color w:val="000000" w:themeColor="text1"/>
          <w:shd w:val="clear" w:color="auto" w:fill="FFFFFF"/>
        </w:rPr>
        <w:t>Pair this with:</w:t>
      </w:r>
    </w:p>
    <w:p w14:paraId="6B01671E" w14:textId="621BF3A1" w:rsidR="008A5FF1" w:rsidRPr="001B78B7" w:rsidRDefault="004039C0" w:rsidP="00407E8A">
      <w:pPr>
        <w:ind w:left="360"/>
        <w:rPr>
          <w:rFonts w:eastAsia="Times New Roman"/>
          <w:color w:val="000000" w:themeColor="text1"/>
          <w:shd w:val="clear" w:color="auto" w:fill="FFFFFF"/>
        </w:rPr>
      </w:pPr>
      <w:r>
        <w:rPr>
          <w:rFonts w:eastAsia="Times New Roman"/>
          <w:color w:val="000000" w:themeColor="text1"/>
          <w:shd w:val="clear" w:color="auto" w:fill="FFFFFF"/>
        </w:rPr>
        <w:t xml:space="preserve">Experience the wonder of butterfly metamorphosis with a hands-on project raising live Painted Lady Butterflies. Engage your </w:t>
      </w:r>
      <w:r w:rsidR="007815E9">
        <w:rPr>
          <w:rFonts w:eastAsia="Times New Roman"/>
          <w:color w:val="000000" w:themeColor="text1"/>
          <w:shd w:val="clear" w:color="auto" w:fill="FFFFFF"/>
        </w:rPr>
        <w:t>r</w:t>
      </w:r>
      <w:r>
        <w:rPr>
          <w:rFonts w:eastAsia="Times New Roman"/>
          <w:color w:val="000000" w:themeColor="text1"/>
          <w:shd w:val="clear" w:color="auto" w:fill="FFFFFF"/>
        </w:rPr>
        <w:t xml:space="preserve">esidents to observe the entire life cycle up close, from tiny caterpillars to chrysalides, and then finally to adult butterflies. You can celebrate in a joyful release party, where the newly emerged butterflies are set free. While caring for the butterflies requires daily attention, it’s a simple and rewarding process that brings nature’s beauty to life. For optimal butterfly health, releases should be planned when temperatures </w:t>
      </w:r>
      <w:proofErr w:type="gramStart"/>
      <w:r>
        <w:rPr>
          <w:rFonts w:eastAsia="Times New Roman"/>
          <w:color w:val="000000" w:themeColor="text1"/>
          <w:shd w:val="clear" w:color="auto" w:fill="FFFFFF"/>
        </w:rPr>
        <w:t>is</w:t>
      </w:r>
      <w:proofErr w:type="gramEnd"/>
      <w:r>
        <w:rPr>
          <w:rFonts w:eastAsia="Times New Roman"/>
          <w:color w:val="000000" w:themeColor="text1"/>
          <w:shd w:val="clear" w:color="auto" w:fill="FFFFFF"/>
        </w:rPr>
        <w:t xml:space="preserve"> between 70-85 degrees Fahrenheit. This immersive experience </w:t>
      </w:r>
      <w:r>
        <w:rPr>
          <w:rFonts w:eastAsia="Times New Roman"/>
          <w:color w:val="000000" w:themeColor="text1"/>
          <w:shd w:val="clear" w:color="auto" w:fill="FFFFFF"/>
        </w:rPr>
        <w:lastRenderedPageBreak/>
        <w:t xml:space="preserve">not only educates but also creates lasting memories and a deeper appreciation for these delicate creatures. I have found </w:t>
      </w:r>
      <w:r w:rsidR="007815E9">
        <w:rPr>
          <w:rFonts w:eastAsia="Times New Roman"/>
          <w:color w:val="000000" w:themeColor="text1"/>
          <w:shd w:val="clear" w:color="auto" w:fill="FFFFFF"/>
        </w:rPr>
        <w:t xml:space="preserve">a </w:t>
      </w:r>
      <w:r>
        <w:rPr>
          <w:rFonts w:eastAsia="Times New Roman"/>
          <w:color w:val="000000" w:themeColor="text1"/>
          <w:shd w:val="clear" w:color="auto" w:fill="FFFFFF"/>
        </w:rPr>
        <w:t xml:space="preserve">reliable website to purchase butterflies is </w:t>
      </w:r>
      <w:hyperlink r:id="rId5" w:history="1">
        <w:r w:rsidRPr="00056D5D">
          <w:rPr>
            <w:rStyle w:val="Hyperlink"/>
            <w:rFonts w:eastAsia="Times New Roman"/>
            <w:shd w:val="clear" w:color="auto" w:fill="FFFFFF"/>
          </w:rPr>
          <w:t>www.nature-gifts.com</w:t>
        </w:r>
      </w:hyperlink>
      <w:r>
        <w:rPr>
          <w:rFonts w:eastAsia="Times New Roman"/>
          <w:color w:val="000000" w:themeColor="text1"/>
          <w:shd w:val="clear" w:color="auto" w:fill="FFFFFF"/>
        </w:rPr>
        <w:t>. I would be happy to assist you in this adventure and provide you with detailed instructions and information sheets for the residents.</w:t>
      </w:r>
    </w:p>
    <w:p w14:paraId="4CD24AD2" w14:textId="65C5ADC0" w:rsidR="00A9318E" w:rsidRDefault="00A9318E" w:rsidP="00FE76BF"/>
    <w:p w14:paraId="136263AD" w14:textId="0B6FF663" w:rsidR="008A5FF1" w:rsidRDefault="00E87A3D" w:rsidP="008A5FF1">
      <w:pPr>
        <w:rPr>
          <w:rFonts w:eastAsia="Times New Roman"/>
          <w:b/>
          <w:color w:val="000000" w:themeColor="text1"/>
          <w:sz w:val="27"/>
          <w:szCs w:val="27"/>
          <w:shd w:val="clear" w:color="auto" w:fill="FFFFFF"/>
        </w:rPr>
      </w:pPr>
      <w:r>
        <w:rPr>
          <w:rFonts w:eastAsia="Times New Roman"/>
          <w:b/>
          <w:color w:val="000000" w:themeColor="text1"/>
          <w:sz w:val="27"/>
          <w:szCs w:val="27"/>
          <w:shd w:val="clear" w:color="auto" w:fill="FFFFFF"/>
        </w:rPr>
        <w:t>Skeleton Crew: Discover the Hidden Heroes Holding You Together</w:t>
      </w:r>
    </w:p>
    <w:p w14:paraId="4096A2B6" w14:textId="7814E23C" w:rsidR="008A5FF1" w:rsidRDefault="00407E8A" w:rsidP="008A5FF1">
      <w:pPr>
        <w:rPr>
          <w:rFonts w:eastAsia="Times New Roman"/>
          <w:color w:val="000000" w:themeColor="text1"/>
          <w:shd w:val="clear" w:color="auto" w:fill="FFFFFF"/>
        </w:rPr>
      </w:pPr>
      <w:r>
        <w:rPr>
          <w:rFonts w:eastAsia="Times New Roman"/>
          <w:color w:val="000000" w:themeColor="text1"/>
          <w:shd w:val="clear" w:color="auto" w:fill="FFFFFF"/>
        </w:rPr>
        <w:t>Discover the fascinating world of the human skeleton, a remarkable structure composed of 206 bones. This introduction dives into the various parts of the skeleton, their functions, and how they work together to enable movement. Learn about the purpose of different bones and uncover intriguing facts about our internal framework. Experience is enhanced with hands-on examination of skeletal models, allowing participants to hold and observe individual bones up close. As a special treat, “Mr. Bone Jangles” makes an appearance, bringing the subject to life in an entertaining and memorable way. This engaging exploration offers a unique perspective on the complex and crucial system that supports and protects our bodies.</w:t>
      </w:r>
    </w:p>
    <w:p w14:paraId="2B6CB7E6" w14:textId="04D7ABCE" w:rsidR="000F3D8A" w:rsidRDefault="000F3D8A" w:rsidP="008A5FF1">
      <w:pPr>
        <w:rPr>
          <w:rFonts w:eastAsia="Times New Roman"/>
          <w:color w:val="000000" w:themeColor="text1"/>
          <w:shd w:val="clear" w:color="auto" w:fill="FFFFFF"/>
        </w:rPr>
      </w:pPr>
    </w:p>
    <w:p w14:paraId="5B90DAA4" w14:textId="7D5F5BEA" w:rsidR="000F3D8A" w:rsidRDefault="00DE1546" w:rsidP="000F3D8A">
      <w:pPr>
        <w:rPr>
          <w:rFonts w:eastAsia="Times New Roman"/>
          <w:b/>
          <w:color w:val="000000" w:themeColor="text1"/>
          <w:sz w:val="27"/>
          <w:szCs w:val="27"/>
          <w:shd w:val="clear" w:color="auto" w:fill="FFFFFF"/>
        </w:rPr>
      </w:pPr>
      <w:r>
        <w:rPr>
          <w:rFonts w:eastAsia="Times New Roman"/>
          <w:b/>
          <w:color w:val="000000" w:themeColor="text1"/>
          <w:sz w:val="27"/>
          <w:szCs w:val="27"/>
          <w:shd w:val="clear" w:color="auto" w:fill="FFFFFF"/>
        </w:rPr>
        <w:t>Petal Power</w:t>
      </w:r>
      <w:r w:rsidR="00105297">
        <w:rPr>
          <w:rFonts w:eastAsia="Times New Roman"/>
          <w:b/>
          <w:color w:val="000000" w:themeColor="text1"/>
          <w:sz w:val="27"/>
          <w:szCs w:val="27"/>
          <w:shd w:val="clear" w:color="auto" w:fill="FFFFFF"/>
        </w:rPr>
        <w:t>:</w:t>
      </w:r>
      <w:r>
        <w:rPr>
          <w:rFonts w:eastAsia="Times New Roman"/>
          <w:b/>
          <w:color w:val="000000" w:themeColor="text1"/>
          <w:sz w:val="27"/>
          <w:szCs w:val="27"/>
          <w:shd w:val="clear" w:color="auto" w:fill="FFFFFF"/>
        </w:rPr>
        <w:t xml:space="preserve"> </w:t>
      </w:r>
      <w:r w:rsidR="00105297">
        <w:rPr>
          <w:rFonts w:eastAsia="Times New Roman"/>
          <w:b/>
          <w:color w:val="000000" w:themeColor="text1"/>
          <w:sz w:val="27"/>
          <w:szCs w:val="27"/>
          <w:shd w:val="clear" w:color="auto" w:fill="FFFFFF"/>
        </w:rPr>
        <w:t>Flower</w:t>
      </w:r>
      <w:r w:rsidR="00061133">
        <w:rPr>
          <w:rFonts w:eastAsia="Times New Roman"/>
          <w:b/>
          <w:color w:val="000000" w:themeColor="text1"/>
          <w:sz w:val="27"/>
          <w:szCs w:val="27"/>
          <w:shd w:val="clear" w:color="auto" w:fill="FFFFFF"/>
        </w:rPr>
        <w:t>’</w:t>
      </w:r>
      <w:r w:rsidR="00105297">
        <w:rPr>
          <w:rFonts w:eastAsia="Times New Roman"/>
          <w:b/>
          <w:color w:val="000000" w:themeColor="text1"/>
          <w:sz w:val="27"/>
          <w:szCs w:val="27"/>
          <w:shd w:val="clear" w:color="auto" w:fill="FFFFFF"/>
        </w:rPr>
        <w:t>s Fruitful Secrets</w:t>
      </w:r>
      <w:r>
        <w:rPr>
          <w:rFonts w:eastAsia="Times New Roman"/>
          <w:b/>
          <w:color w:val="000000" w:themeColor="text1"/>
          <w:sz w:val="27"/>
          <w:szCs w:val="27"/>
          <w:shd w:val="clear" w:color="auto" w:fill="FFFFFF"/>
        </w:rPr>
        <w:t>!</w:t>
      </w:r>
    </w:p>
    <w:p w14:paraId="60E6A89E" w14:textId="4E56236E" w:rsidR="000F3D8A" w:rsidRDefault="00105297" w:rsidP="008A5FF1">
      <w:pPr>
        <w:rPr>
          <w:rFonts w:eastAsia="Times New Roman"/>
          <w:color w:val="000000" w:themeColor="text1"/>
          <w:shd w:val="clear" w:color="auto" w:fill="FFFFFF"/>
        </w:rPr>
      </w:pPr>
      <w:r>
        <w:rPr>
          <w:rFonts w:eastAsia="Times New Roman"/>
          <w:color w:val="000000" w:themeColor="text1"/>
          <w:shd w:val="clear" w:color="auto" w:fill="FFFFFF"/>
        </w:rPr>
        <w:t>Embark on a captivating journey into the world of flowers, nature’s reproductive wonders, through this engaging hands-on class. Uncover the intricate anatomy of these botanical marvels as participants dissect flowers, revealing both male and female structures. Explore the unique roles of each floral component, from the eye-catching petals to the crucial reproductive organs. This immersive experience seamlessly blends botanical science with enjoyment, making it particularly well-suited for the summer season when a wide variety of flowers are in full bloom. Through this interactive floral exploration, you’ll cultivate a profound appreciation for the intricacy and splendor of plant reproduction</w:t>
      </w:r>
      <w:r w:rsidR="00061133">
        <w:rPr>
          <w:rFonts w:eastAsia="Times New Roman"/>
          <w:color w:val="000000" w:themeColor="text1"/>
          <w:shd w:val="clear" w:color="auto" w:fill="FFFFFF"/>
        </w:rPr>
        <w:t>.</w:t>
      </w:r>
    </w:p>
    <w:p w14:paraId="2D27705D" w14:textId="77777777" w:rsidR="00DE1546" w:rsidRDefault="00DE1546" w:rsidP="008A5FF1">
      <w:pPr>
        <w:rPr>
          <w:rFonts w:eastAsia="Times New Roman"/>
          <w:color w:val="000000" w:themeColor="text1"/>
        </w:rPr>
      </w:pPr>
    </w:p>
    <w:p w14:paraId="0EA20550" w14:textId="25E65928" w:rsidR="000F3D8A" w:rsidRPr="001B78B7" w:rsidRDefault="00CD69BB" w:rsidP="000F3D8A">
      <w:pPr>
        <w:rPr>
          <w:rFonts w:eastAsia="Times New Roman"/>
          <w:b/>
          <w:color w:val="000000" w:themeColor="text1"/>
          <w:sz w:val="27"/>
          <w:szCs w:val="27"/>
          <w:shd w:val="clear" w:color="auto" w:fill="FFFFFF"/>
        </w:rPr>
      </w:pPr>
      <w:r>
        <w:rPr>
          <w:rFonts w:eastAsia="Times New Roman"/>
          <w:b/>
          <w:color w:val="000000" w:themeColor="text1"/>
          <w:sz w:val="27"/>
          <w:szCs w:val="27"/>
          <w:shd w:val="clear" w:color="auto" w:fill="FFFFFF"/>
        </w:rPr>
        <w:t xml:space="preserve">Brain Power: </w:t>
      </w:r>
      <w:r w:rsidR="00061133">
        <w:rPr>
          <w:rFonts w:eastAsia="Times New Roman"/>
          <w:b/>
          <w:color w:val="000000" w:themeColor="text1"/>
          <w:sz w:val="27"/>
          <w:szCs w:val="27"/>
          <w:shd w:val="clear" w:color="auto" w:fill="FFFFFF"/>
        </w:rPr>
        <w:t>E</w:t>
      </w:r>
      <w:r w:rsidR="00141DEF">
        <w:rPr>
          <w:rFonts w:eastAsia="Times New Roman"/>
          <w:b/>
          <w:color w:val="000000" w:themeColor="text1"/>
          <w:sz w:val="27"/>
          <w:szCs w:val="27"/>
          <w:shd w:val="clear" w:color="auto" w:fill="FFFFFF"/>
        </w:rPr>
        <w:t>xploring Your Inner Universe</w:t>
      </w:r>
    </w:p>
    <w:p w14:paraId="1B8AF860" w14:textId="4DBED9F9" w:rsidR="00036F48" w:rsidRDefault="00141DEF" w:rsidP="00FE76BF">
      <w:pPr>
        <w:rPr>
          <w:rFonts w:eastAsia="Times New Roman"/>
          <w:color w:val="000000" w:themeColor="text1"/>
          <w:shd w:val="clear" w:color="auto" w:fill="FFFFFF"/>
        </w:rPr>
      </w:pPr>
      <w:r>
        <w:rPr>
          <w:rFonts w:eastAsia="Times New Roman"/>
          <w:color w:val="000000" w:themeColor="text1"/>
          <w:shd w:val="clear" w:color="auto" w:fill="FFFFFF"/>
        </w:rPr>
        <w:t>Undertake on a captivating exploration of the brain, our body’s most vital and intricate organ. This immersive journey uncovers the diverse regions of the brain and their roles. Illuminating how this extraordinary structure governs our thoughts, emotions, and physiological functions. Participants will discover scientific findings about the brain’s remarkable abilities. The experience is enriched by a rare hands-on opportunity to examine and touch an actual sheep’s brain (</w:t>
      </w:r>
      <w:r w:rsidR="00061133">
        <w:rPr>
          <w:rFonts w:eastAsia="Times New Roman"/>
          <w:color w:val="000000" w:themeColor="text1"/>
          <w:shd w:val="clear" w:color="auto" w:fill="FFFFFF"/>
        </w:rPr>
        <w:t>w</w:t>
      </w:r>
      <w:r>
        <w:rPr>
          <w:rFonts w:eastAsia="Times New Roman"/>
          <w:color w:val="000000" w:themeColor="text1"/>
          <w:shd w:val="clear" w:color="auto" w:fill="FFFFFF"/>
        </w:rPr>
        <w:t>ithin a sealed bag), offering tangible connections to the subject matter and deepening understanding of neuroanatomy.</w:t>
      </w:r>
    </w:p>
    <w:p w14:paraId="1C676204" w14:textId="77777777" w:rsidR="00091445" w:rsidRDefault="00091445" w:rsidP="00036F48">
      <w:pPr>
        <w:rPr>
          <w:rFonts w:eastAsia="Times New Roman"/>
          <w:b/>
          <w:color w:val="000000" w:themeColor="text1"/>
          <w:sz w:val="27"/>
          <w:szCs w:val="27"/>
          <w:shd w:val="clear" w:color="auto" w:fill="FFFFFF"/>
        </w:rPr>
      </w:pPr>
    </w:p>
    <w:p w14:paraId="1DB4DE0C" w14:textId="15E03852" w:rsidR="00036F48" w:rsidRPr="001B78B7" w:rsidRDefault="00BD034E" w:rsidP="00036F48">
      <w:pPr>
        <w:rPr>
          <w:rFonts w:eastAsia="Times New Roman"/>
          <w:b/>
          <w:color w:val="000000" w:themeColor="text1"/>
          <w:sz w:val="27"/>
          <w:szCs w:val="27"/>
          <w:shd w:val="clear" w:color="auto" w:fill="FFFFFF"/>
        </w:rPr>
      </w:pPr>
      <w:r>
        <w:rPr>
          <w:rFonts w:eastAsia="Times New Roman"/>
          <w:b/>
          <w:color w:val="000000" w:themeColor="text1"/>
          <w:sz w:val="27"/>
          <w:szCs w:val="27"/>
          <w:shd w:val="clear" w:color="auto" w:fill="FFFFFF"/>
        </w:rPr>
        <w:t xml:space="preserve">Brainy Beasts: </w:t>
      </w:r>
      <w:r w:rsidR="005C509F">
        <w:rPr>
          <w:rFonts w:eastAsia="Times New Roman"/>
          <w:b/>
          <w:color w:val="000000" w:themeColor="text1"/>
          <w:sz w:val="27"/>
          <w:szCs w:val="27"/>
          <w:shd w:val="clear" w:color="auto" w:fill="FFFFFF"/>
        </w:rPr>
        <w:t>Nature’s Hidden Geniuses</w:t>
      </w:r>
    </w:p>
    <w:p w14:paraId="3EB73F29" w14:textId="1C502F53" w:rsidR="00036F48" w:rsidRPr="001B78B7" w:rsidRDefault="00CD69BB" w:rsidP="00036F48">
      <w:pPr>
        <w:rPr>
          <w:rFonts w:eastAsia="Times New Roman"/>
          <w:color w:val="000000" w:themeColor="text1"/>
        </w:rPr>
      </w:pPr>
      <w:r>
        <w:rPr>
          <w:rFonts w:eastAsia="Times New Roman"/>
          <w:color w:val="000000" w:themeColor="text1"/>
          <w:shd w:val="clear" w:color="auto" w:fill="FFFFFF"/>
        </w:rPr>
        <w:t xml:space="preserve">From tiny ants to massive elephants, the animal kingdom showcases remarkable intelligence across diverse species. Recent scientific studies have unveiled the astonishing cognitive abilities of various animals, demonstrating their capacity for problem-solving, communication, and emotional expression. </w:t>
      </w:r>
      <w:r w:rsidR="00631735">
        <w:rPr>
          <w:rFonts w:eastAsia="Times New Roman"/>
          <w:color w:val="000000" w:themeColor="text1"/>
          <w:shd w:val="clear" w:color="auto" w:fill="FFFFFF"/>
        </w:rPr>
        <w:t>Ants exhibit complex social structures and problem-solving skills, while dolphins display advanced communication and self-awareness.  Elephants, known for their long-term memory and empathy, showcase emotional intelligence comparable to humans. This exploration of animal cognition, reveals fascinating similarities and differences in how various species perceive and interact with their environment, challenging our understanding of intelligence in the natural world.</w:t>
      </w:r>
    </w:p>
    <w:p w14:paraId="39F429AC" w14:textId="16FEE8B4" w:rsidR="00036F48" w:rsidRDefault="00036F48" w:rsidP="00FE76BF"/>
    <w:p w14:paraId="4C320EF1" w14:textId="6328FA48" w:rsidR="00036F48" w:rsidRDefault="00036F48" w:rsidP="00ED51BC">
      <w:pPr>
        <w:ind w:left="360"/>
      </w:pPr>
      <w:r w:rsidRPr="006E4B36">
        <w:rPr>
          <w:b/>
          <w:bCs/>
        </w:rPr>
        <w:t>Part I.</w:t>
      </w:r>
      <w:r>
        <w:t xml:space="preserve"> </w:t>
      </w:r>
      <w:r w:rsidR="00BD034E">
        <w:t>The concept of intelligence extends beyond humans, as demonstrated by groundbreaking research with animals like Koko, the gorilla. Koko’s ability to communicate using sign language challenged our understanding of animal cognition, revealing complex emotions and self-awareness in non-human species. This discovery sparked a revolution in animal intelligence studies, uncovering impressive problem-solving abilities, tool use, and even basic language skills in various animals. As research progresses, it’s becoming evident that humans may have underestimated the intellectual capabilities of other species, prompting a reevaluation of what truly defines intelligence across the animal kingdo</w:t>
      </w:r>
      <w:r w:rsidR="00BB75C0">
        <w:t>m</w:t>
      </w:r>
      <w:r w:rsidR="00BD034E">
        <w:t>.</w:t>
      </w:r>
      <w:r w:rsidR="00493FE4">
        <w:t xml:space="preserve"> </w:t>
      </w:r>
    </w:p>
    <w:p w14:paraId="181B692F" w14:textId="71F51F16" w:rsidR="00036F48" w:rsidRDefault="00036F48" w:rsidP="00ED51BC">
      <w:pPr>
        <w:ind w:left="360"/>
      </w:pPr>
      <w:r w:rsidRPr="006E4B36">
        <w:rPr>
          <w:b/>
          <w:bCs/>
        </w:rPr>
        <w:lastRenderedPageBreak/>
        <w:t>Part II.</w:t>
      </w:r>
      <w:r>
        <w:t xml:space="preserve"> </w:t>
      </w:r>
      <w:r w:rsidR="00BB75C0">
        <w:t xml:space="preserve">Continuing the exploration of animal intelligence, discover remarkable cognitive abilities across various species. Birds, especially </w:t>
      </w:r>
      <w:r w:rsidR="007D258C">
        <w:t>crows, show problem-solving skills comparable to young children. Dogs excel in social intelligence, understanding human dues and learning extensive vocabularies. Elephants demonstrate extraordinary memory and emotional intelligence. Dolphins exhibit sophisticated communications and self-awareness, while octopuses display surprising problem-solving abilities despite being invertebrates. These examples highlight the diverse forms of intelligence in the animal kingdom, challenging our understanding of cognition in nature.</w:t>
      </w:r>
    </w:p>
    <w:p w14:paraId="35317EE5" w14:textId="46DDE87D" w:rsidR="00254209" w:rsidRDefault="00254209" w:rsidP="00FE76BF"/>
    <w:p w14:paraId="2D67C581" w14:textId="36B1D588" w:rsidR="00DF13BC" w:rsidRPr="001B78B7" w:rsidRDefault="00091445" w:rsidP="00DF13BC">
      <w:pPr>
        <w:textAlignment w:val="baseline"/>
        <w:rPr>
          <w:b/>
          <w:color w:val="000000" w:themeColor="text1"/>
          <w:sz w:val="27"/>
          <w:szCs w:val="27"/>
        </w:rPr>
      </w:pPr>
      <w:r>
        <w:rPr>
          <w:b/>
          <w:color w:val="000000" w:themeColor="text1"/>
          <w:sz w:val="27"/>
          <w:szCs w:val="27"/>
        </w:rPr>
        <w:t xml:space="preserve">Skulls </w:t>
      </w:r>
      <w:r w:rsidR="00F4585A">
        <w:rPr>
          <w:b/>
          <w:color w:val="000000" w:themeColor="text1"/>
          <w:sz w:val="27"/>
          <w:szCs w:val="27"/>
        </w:rPr>
        <w:t>T</w:t>
      </w:r>
      <w:r>
        <w:rPr>
          <w:b/>
          <w:color w:val="000000" w:themeColor="text1"/>
          <w:sz w:val="27"/>
          <w:szCs w:val="27"/>
        </w:rPr>
        <w:t>hrough Time: Unearthing Our Ancient Ancestors</w:t>
      </w:r>
    </w:p>
    <w:p w14:paraId="0110B764" w14:textId="58F3E3D9" w:rsidR="00DF13BC" w:rsidRPr="001B78B7" w:rsidRDefault="00061133" w:rsidP="00DF13BC">
      <w:pPr>
        <w:textAlignment w:val="baseline"/>
        <w:rPr>
          <w:color w:val="000000" w:themeColor="text1"/>
        </w:rPr>
      </w:pPr>
      <w:r>
        <w:rPr>
          <w:color w:val="000000" w:themeColor="text1"/>
        </w:rPr>
        <w:t>D</w:t>
      </w:r>
      <w:r w:rsidR="00091445">
        <w:rPr>
          <w:color w:val="000000" w:themeColor="text1"/>
        </w:rPr>
        <w:t xml:space="preserve">elve into the fascinating world of ancient human ancestors, focusing on skeletal remains discovered globally that date back over 3 million years. Participants will learn about the locations where these fossils were unearthed, the insights gained from studying these ancient bones, and the evidence they provide about our past. The experience is enhanced by the opportunity to handle exact replicas of iconic skulls, including </w:t>
      </w:r>
      <w:proofErr w:type="spellStart"/>
      <w:r w:rsidR="00091445">
        <w:rPr>
          <w:color w:val="000000" w:themeColor="text1"/>
        </w:rPr>
        <w:t>Zinjanthropus</w:t>
      </w:r>
      <w:proofErr w:type="spellEnd"/>
      <w:r w:rsidR="00091445">
        <w:rPr>
          <w:color w:val="000000" w:themeColor="text1"/>
        </w:rPr>
        <w:t xml:space="preserve">, the Black skull, </w:t>
      </w:r>
      <w:proofErr w:type="spellStart"/>
      <w:r w:rsidR="00091445">
        <w:rPr>
          <w:color w:val="000000" w:themeColor="text1"/>
        </w:rPr>
        <w:t>Taung</w:t>
      </w:r>
      <w:proofErr w:type="spellEnd"/>
      <w:r w:rsidR="00091445">
        <w:rPr>
          <w:color w:val="000000" w:themeColor="text1"/>
        </w:rPr>
        <w:t xml:space="preserve"> Child, Peking Man, Homo habilis, and the renowned “Lucy” skull. This hands</w:t>
      </w:r>
      <w:r w:rsidR="00493FE4">
        <w:rPr>
          <w:color w:val="000000" w:themeColor="text1"/>
        </w:rPr>
        <w:t>-</w:t>
      </w:r>
      <w:r w:rsidR="00091445">
        <w:rPr>
          <w:color w:val="000000" w:themeColor="text1"/>
        </w:rPr>
        <w:t>on examination allows for tangible connection to our distant ancestors, bringing the study of human evolution to life and providing a unique perspective on the physical characteristics of these early homini</w:t>
      </w:r>
      <w:r>
        <w:rPr>
          <w:color w:val="000000" w:themeColor="text1"/>
        </w:rPr>
        <w:t>d</w:t>
      </w:r>
      <w:r w:rsidR="00091445">
        <w:rPr>
          <w:color w:val="000000" w:themeColor="text1"/>
        </w:rPr>
        <w:t>s.</w:t>
      </w:r>
    </w:p>
    <w:p w14:paraId="0CD5A707" w14:textId="77777777" w:rsidR="00E97C21" w:rsidRDefault="00E97C21" w:rsidP="00DF13BC">
      <w:pPr>
        <w:textAlignment w:val="baseline"/>
        <w:rPr>
          <w:b/>
          <w:color w:val="000000" w:themeColor="text1"/>
          <w:sz w:val="27"/>
          <w:szCs w:val="27"/>
        </w:rPr>
      </w:pPr>
    </w:p>
    <w:p w14:paraId="16FADB51" w14:textId="29A38514" w:rsidR="00DF13BC" w:rsidRPr="001B78B7" w:rsidRDefault="00BD6FB8" w:rsidP="00DF13BC">
      <w:pPr>
        <w:textAlignment w:val="baseline"/>
        <w:rPr>
          <w:b/>
          <w:color w:val="000000" w:themeColor="text1"/>
          <w:sz w:val="27"/>
          <w:szCs w:val="27"/>
        </w:rPr>
      </w:pPr>
      <w:r>
        <w:rPr>
          <w:b/>
          <w:color w:val="000000" w:themeColor="text1"/>
          <w:sz w:val="27"/>
          <w:szCs w:val="27"/>
        </w:rPr>
        <w:t>Feathered Frenzy: Backyard Bird Bonanza</w:t>
      </w:r>
    </w:p>
    <w:p w14:paraId="30BC7111" w14:textId="6449A262" w:rsidR="00DF13BC" w:rsidRDefault="00091445" w:rsidP="00DF13BC">
      <w:pPr>
        <w:rPr>
          <w:rFonts w:eastAsia="Times New Roman"/>
          <w:color w:val="000000" w:themeColor="text1"/>
          <w:shd w:val="clear" w:color="auto" w:fill="FFFFFF"/>
        </w:rPr>
      </w:pPr>
      <w:r>
        <w:rPr>
          <w:rFonts w:eastAsia="Times New Roman"/>
          <w:color w:val="000000" w:themeColor="text1"/>
          <w:shd w:val="clear" w:color="auto" w:fill="FFFFFF"/>
        </w:rPr>
        <w:t>Colorado boasts a diverse array of bird species, making backyard birdwatching an engaging pastime. Enhancing this experience is the ability to identify the feathered visitors. An exp</w:t>
      </w:r>
      <w:r w:rsidR="00293505">
        <w:rPr>
          <w:rFonts w:eastAsia="Times New Roman"/>
          <w:color w:val="000000" w:themeColor="text1"/>
          <w:shd w:val="clear" w:color="auto" w:fill="FFFFFF"/>
        </w:rPr>
        <w:t>loration of basic bird characteristics and anatomy provides a foundation for identification. Focusing on some of the top birds commonly seen in Colorado’s backyards offers a practical starting point for novice birdwatchers. Armed with this knowledge and an identification handout, participants can confidently name their avian guests, transforming casual observation into an enriching wildlife experience. This approach not only fosters a deeper appreciation for local biodiversity but also encourages a stronger connection to Colorado’s natural environment.</w:t>
      </w:r>
    </w:p>
    <w:p w14:paraId="790FA12F" w14:textId="67A76E46" w:rsidR="00130CBD" w:rsidRDefault="00130CBD" w:rsidP="00DF13BC">
      <w:pPr>
        <w:rPr>
          <w:rFonts w:eastAsia="Times New Roman"/>
          <w:color w:val="000000" w:themeColor="text1"/>
          <w:shd w:val="clear" w:color="auto" w:fill="FFFFFF"/>
        </w:rPr>
      </w:pPr>
    </w:p>
    <w:p w14:paraId="1D3E6A58" w14:textId="10FE09B6" w:rsidR="00130CBD" w:rsidRDefault="00130CBD" w:rsidP="00BD6FB8">
      <w:pPr>
        <w:ind w:left="360"/>
        <w:rPr>
          <w:rFonts w:eastAsia="Times New Roman"/>
          <w:color w:val="000000" w:themeColor="text1"/>
          <w:shd w:val="clear" w:color="auto" w:fill="FFFFFF"/>
        </w:rPr>
      </w:pPr>
      <w:r w:rsidRPr="005020C9">
        <w:rPr>
          <w:rFonts w:eastAsia="Times New Roman"/>
          <w:b/>
          <w:bCs/>
          <w:color w:val="000000" w:themeColor="text1"/>
          <w:shd w:val="clear" w:color="auto" w:fill="FFFFFF"/>
        </w:rPr>
        <w:t>Part I.</w:t>
      </w:r>
      <w:r>
        <w:rPr>
          <w:rFonts w:eastAsia="Times New Roman"/>
          <w:color w:val="000000" w:themeColor="text1"/>
          <w:shd w:val="clear" w:color="auto" w:fill="FFFFFF"/>
        </w:rPr>
        <w:t xml:space="preserve"> </w:t>
      </w:r>
      <w:r w:rsidR="00293505">
        <w:rPr>
          <w:rFonts w:eastAsia="Times New Roman"/>
          <w:color w:val="000000" w:themeColor="text1"/>
          <w:shd w:val="clear" w:color="auto" w:fill="FFFFFF"/>
        </w:rPr>
        <w:t>Birds, found worldwide, possess unique characteristics that set them apart in the animal kingdom. This exploration covers their distinctive features including skeletal structure, feathers, feet, and beaks, as well as fascinating behaviors like migration and nesting. The focus then shifts to identifying common backyard bird species</w:t>
      </w:r>
      <w:r w:rsidR="00F4585A">
        <w:rPr>
          <w:rFonts w:eastAsia="Times New Roman"/>
          <w:color w:val="000000" w:themeColor="text1"/>
          <w:shd w:val="clear" w:color="auto" w:fill="FFFFFF"/>
        </w:rPr>
        <w:t xml:space="preserve"> found in Colorado</w:t>
      </w:r>
      <w:r w:rsidR="00293505">
        <w:rPr>
          <w:rFonts w:eastAsia="Times New Roman"/>
          <w:color w:val="000000" w:themeColor="text1"/>
          <w:shd w:val="clear" w:color="auto" w:fill="FFFFFF"/>
        </w:rPr>
        <w:t xml:space="preserve">, providing a practical foundation for local bird watching and appreciation. </w:t>
      </w:r>
    </w:p>
    <w:p w14:paraId="671FD4D5" w14:textId="4B34E730" w:rsidR="005020C9" w:rsidRDefault="005020C9" w:rsidP="00BD6FB8">
      <w:pPr>
        <w:ind w:left="360"/>
        <w:rPr>
          <w:rFonts w:eastAsia="Times New Roman"/>
          <w:color w:val="000000" w:themeColor="text1"/>
          <w:shd w:val="clear" w:color="auto" w:fill="FFFFFF"/>
        </w:rPr>
      </w:pPr>
    </w:p>
    <w:p w14:paraId="47960749" w14:textId="55D863E6" w:rsidR="005020C9" w:rsidRPr="001B78B7" w:rsidRDefault="005020C9" w:rsidP="00BD6FB8">
      <w:pPr>
        <w:ind w:left="360"/>
        <w:rPr>
          <w:rFonts w:eastAsia="Times New Roman"/>
          <w:color w:val="000000" w:themeColor="text1"/>
        </w:rPr>
      </w:pPr>
      <w:r w:rsidRPr="005020C9">
        <w:rPr>
          <w:rFonts w:eastAsia="Times New Roman"/>
          <w:b/>
          <w:bCs/>
          <w:color w:val="000000" w:themeColor="text1"/>
          <w:shd w:val="clear" w:color="auto" w:fill="FFFFFF"/>
        </w:rPr>
        <w:t>Part II.</w:t>
      </w:r>
      <w:r>
        <w:rPr>
          <w:rFonts w:eastAsia="Times New Roman"/>
          <w:color w:val="000000" w:themeColor="text1"/>
          <w:shd w:val="clear" w:color="auto" w:fill="FFFFFF"/>
        </w:rPr>
        <w:t xml:space="preserve">  </w:t>
      </w:r>
      <w:r w:rsidR="00293505">
        <w:rPr>
          <w:rFonts w:eastAsia="Times New Roman"/>
          <w:color w:val="000000" w:themeColor="text1"/>
          <w:shd w:val="clear" w:color="auto" w:fill="FFFFFF"/>
        </w:rPr>
        <w:t xml:space="preserve">Continuing </w:t>
      </w:r>
      <w:r w:rsidR="00F4585A">
        <w:rPr>
          <w:rFonts w:eastAsia="Times New Roman"/>
          <w:color w:val="000000" w:themeColor="text1"/>
          <w:shd w:val="clear" w:color="auto" w:fill="FFFFFF"/>
        </w:rPr>
        <w:t>the</w:t>
      </w:r>
      <w:r w:rsidR="00293505">
        <w:rPr>
          <w:rFonts w:eastAsia="Times New Roman"/>
          <w:color w:val="000000" w:themeColor="text1"/>
          <w:shd w:val="clear" w:color="auto" w:fill="FFFFFF"/>
        </w:rPr>
        <w:t xml:space="preserve"> exploration of avian life, </w:t>
      </w:r>
      <w:r w:rsidR="00F4585A">
        <w:rPr>
          <w:rFonts w:eastAsia="Times New Roman"/>
          <w:color w:val="000000" w:themeColor="text1"/>
          <w:shd w:val="clear" w:color="auto" w:fill="FFFFFF"/>
        </w:rPr>
        <w:t xml:space="preserve">by continuing </w:t>
      </w:r>
      <w:r w:rsidR="00293505">
        <w:rPr>
          <w:rFonts w:eastAsia="Times New Roman"/>
          <w:color w:val="000000" w:themeColor="text1"/>
          <w:shd w:val="clear" w:color="auto" w:fill="FFFFFF"/>
        </w:rPr>
        <w:t xml:space="preserve">into the diverse bird species that frequent Colorado backyards. This segment focuses on identifying and understanding the characteristics of </w:t>
      </w:r>
      <w:r w:rsidR="00F4585A">
        <w:rPr>
          <w:rFonts w:eastAsia="Times New Roman"/>
          <w:color w:val="000000" w:themeColor="text1"/>
          <w:shd w:val="clear" w:color="auto" w:fill="FFFFFF"/>
        </w:rPr>
        <w:t>Colorado’s</w:t>
      </w:r>
      <w:r w:rsidR="00293505">
        <w:rPr>
          <w:rFonts w:eastAsia="Times New Roman"/>
          <w:color w:val="000000" w:themeColor="text1"/>
          <w:shd w:val="clear" w:color="auto" w:fill="FFFFFF"/>
        </w:rPr>
        <w:t xml:space="preserve"> common local birds. Learn to recognize distinctive features, behaviors, and calls from these familiar visitors.</w:t>
      </w:r>
    </w:p>
    <w:p w14:paraId="0E9F86C8" w14:textId="484A6D52" w:rsidR="00DF13BC" w:rsidRDefault="00DF13BC" w:rsidP="00FE76BF"/>
    <w:p w14:paraId="76049181" w14:textId="0A2610ED" w:rsidR="00DF13BC" w:rsidRPr="001B78B7" w:rsidRDefault="00721C94" w:rsidP="00DF13BC">
      <w:pPr>
        <w:rPr>
          <w:rFonts w:eastAsia="Times New Roman"/>
          <w:b/>
          <w:color w:val="000000" w:themeColor="text1"/>
          <w:sz w:val="27"/>
          <w:szCs w:val="27"/>
          <w:shd w:val="clear" w:color="auto" w:fill="FFFFFF"/>
        </w:rPr>
      </w:pPr>
      <w:r>
        <w:rPr>
          <w:rFonts w:eastAsia="Times New Roman"/>
          <w:b/>
          <w:color w:val="000000" w:themeColor="text1"/>
          <w:sz w:val="27"/>
          <w:szCs w:val="27"/>
          <w:shd w:val="clear" w:color="auto" w:fill="FFFFFF"/>
        </w:rPr>
        <w:t>Extinction’s Edge: The Sixth Great Die-Off</w:t>
      </w:r>
    </w:p>
    <w:p w14:paraId="284F00DE" w14:textId="7AA0AD2A" w:rsidR="00DF13BC" w:rsidRDefault="00BD6FB8" w:rsidP="00DF13BC">
      <w:pPr>
        <w:rPr>
          <w:rFonts w:eastAsia="Times New Roman"/>
          <w:color w:val="000000" w:themeColor="text1"/>
          <w:shd w:val="clear" w:color="auto" w:fill="FFFFFF"/>
        </w:rPr>
      </w:pPr>
      <w:r>
        <w:rPr>
          <w:rFonts w:eastAsia="Times New Roman"/>
          <w:color w:val="000000" w:themeColor="text1"/>
          <w:shd w:val="clear" w:color="auto" w:fill="FFFFFF"/>
        </w:rPr>
        <w:t xml:space="preserve">Our planet is </w:t>
      </w:r>
      <w:proofErr w:type="gramStart"/>
      <w:r>
        <w:rPr>
          <w:rFonts w:eastAsia="Times New Roman"/>
          <w:color w:val="000000" w:themeColor="text1"/>
          <w:shd w:val="clear" w:color="auto" w:fill="FFFFFF"/>
        </w:rPr>
        <w:t>in the midst of</w:t>
      </w:r>
      <w:proofErr w:type="gramEnd"/>
      <w:r>
        <w:rPr>
          <w:rFonts w:eastAsia="Times New Roman"/>
          <w:color w:val="000000" w:themeColor="text1"/>
          <w:shd w:val="clear" w:color="auto" w:fill="FFFFFF"/>
        </w:rPr>
        <w:t xml:space="preserve"> its sixth mass extinction, with predictions suggesting</w:t>
      </w:r>
      <w:r w:rsidR="00721C94">
        <w:rPr>
          <w:rFonts w:eastAsia="Times New Roman"/>
          <w:color w:val="000000" w:themeColor="text1"/>
          <w:shd w:val="clear" w:color="auto" w:fill="FFFFFF"/>
        </w:rPr>
        <w:t xml:space="preserve"> by 2100, almost half of all the world’s species will disappear from planet Earth</w:t>
      </w:r>
      <w:r>
        <w:rPr>
          <w:rFonts w:eastAsia="Times New Roman"/>
          <w:color w:val="000000" w:themeColor="text1"/>
          <w:shd w:val="clear" w:color="auto" w:fill="FFFFFF"/>
        </w:rPr>
        <w:t>. This crisis, largely driven by human activities, has already claimed numerous species over the past century. Today, many iconic animals teeter on the brink of extinction due to habitat destruction, climate change, pollution, and overexploitation. Conservation efforts, including habitat restoration and stricter wildlife protection laws, are being implemented to save endangered species. However, the scale of this biodiversity crisis demands urgent global action to preserve Earth’s diverse ecosystems for future generations.</w:t>
      </w:r>
    </w:p>
    <w:p w14:paraId="79E119FD" w14:textId="77777777" w:rsidR="00DF13BC" w:rsidRDefault="00DF13BC" w:rsidP="00DF13BC">
      <w:pPr>
        <w:rPr>
          <w:rFonts w:eastAsia="Times New Roman"/>
          <w:color w:val="000000" w:themeColor="text1"/>
          <w:shd w:val="clear" w:color="auto" w:fill="FFFFFF"/>
        </w:rPr>
      </w:pPr>
    </w:p>
    <w:p w14:paraId="4BAEFAD7" w14:textId="1729A445" w:rsidR="00DF13BC" w:rsidRDefault="00DF13BC" w:rsidP="00D1227E">
      <w:pPr>
        <w:ind w:left="360"/>
        <w:rPr>
          <w:rFonts w:eastAsia="Times New Roman"/>
          <w:color w:val="000000" w:themeColor="text1"/>
          <w:shd w:val="clear" w:color="auto" w:fill="FFFFFF"/>
        </w:rPr>
      </w:pPr>
      <w:r w:rsidRPr="006E4B36">
        <w:rPr>
          <w:rFonts w:eastAsia="Times New Roman"/>
          <w:b/>
          <w:bCs/>
          <w:color w:val="000000" w:themeColor="text1"/>
          <w:shd w:val="clear" w:color="auto" w:fill="FFFFFF"/>
        </w:rPr>
        <w:t>Part I.</w:t>
      </w:r>
      <w:r>
        <w:rPr>
          <w:rFonts w:eastAsia="Times New Roman"/>
          <w:color w:val="000000" w:themeColor="text1"/>
          <w:shd w:val="clear" w:color="auto" w:fill="FFFFFF"/>
        </w:rPr>
        <w:t xml:space="preserve"> </w:t>
      </w:r>
      <w:r w:rsidR="00BD6FB8">
        <w:rPr>
          <w:rFonts w:eastAsia="Times New Roman"/>
          <w:color w:val="000000" w:themeColor="text1"/>
          <w:shd w:val="clear" w:color="auto" w:fill="FFFFFF"/>
        </w:rPr>
        <w:t xml:space="preserve">Earth has experienced five major mass extinctions throughout its history. Now, we’re </w:t>
      </w:r>
      <w:proofErr w:type="gramStart"/>
      <w:r w:rsidR="00BD6FB8">
        <w:rPr>
          <w:rFonts w:eastAsia="Times New Roman"/>
          <w:color w:val="000000" w:themeColor="text1"/>
          <w:shd w:val="clear" w:color="auto" w:fill="FFFFFF"/>
        </w:rPr>
        <w:t>in the midst of</w:t>
      </w:r>
      <w:proofErr w:type="gramEnd"/>
      <w:r w:rsidR="00BD6FB8">
        <w:rPr>
          <w:rFonts w:eastAsia="Times New Roman"/>
          <w:color w:val="000000" w:themeColor="text1"/>
          <w:shd w:val="clear" w:color="auto" w:fill="FFFFFF"/>
        </w:rPr>
        <w:t xml:space="preserve"> a sixth, primarily driven by human activities. This current crisis is marked by an unprecedented rate of </w:t>
      </w:r>
      <w:r w:rsidR="00BD6FB8">
        <w:rPr>
          <w:rFonts w:eastAsia="Times New Roman"/>
          <w:color w:val="000000" w:themeColor="text1"/>
          <w:shd w:val="clear" w:color="auto" w:fill="FFFFFF"/>
        </w:rPr>
        <w:lastRenderedPageBreak/>
        <w:t>species loss, estimated to be 100 to 1,000 times higher than the natural background rate. Key factors include habitat destruction, climate change, pollution, overexploitation, and invasive species. Recent extinctions like the passenger pigeon and Tasmanian tiger highlight the urgency of this crisis. Unlike previous mass extinctions cause by natural phenomena, this event is directly linked to human actions, emphasizing the critical need for conservation efforts and sustainable practices to preserve Earth’s biodiversity.</w:t>
      </w:r>
      <w:r w:rsidR="00DF0F3E">
        <w:rPr>
          <w:rFonts w:eastAsia="Times New Roman"/>
          <w:color w:val="000000" w:themeColor="text1"/>
          <w:shd w:val="clear" w:color="auto" w:fill="FFFFFF"/>
        </w:rPr>
        <w:t xml:space="preserve"> Building in our discussion of endangered species, it’s important to acknowledge the animals that have already gone extinct in recent times.</w:t>
      </w:r>
      <w:r w:rsidR="00493FE4">
        <w:rPr>
          <w:rFonts w:eastAsia="Times New Roman"/>
          <w:color w:val="000000" w:themeColor="text1"/>
          <w:shd w:val="clear" w:color="auto" w:fill="FFFFFF"/>
        </w:rPr>
        <w:t xml:space="preserve"> </w:t>
      </w:r>
    </w:p>
    <w:p w14:paraId="789FF913" w14:textId="77777777" w:rsidR="007F170F" w:rsidRDefault="007F170F" w:rsidP="006F3509">
      <w:pPr>
        <w:ind w:left="360"/>
        <w:rPr>
          <w:rFonts w:eastAsia="Times New Roman"/>
          <w:b/>
          <w:bCs/>
          <w:color w:val="000000" w:themeColor="text1"/>
          <w:shd w:val="clear" w:color="auto" w:fill="FFFFFF"/>
        </w:rPr>
      </w:pPr>
    </w:p>
    <w:p w14:paraId="44FAF49D" w14:textId="4D55F225" w:rsidR="005020C9" w:rsidRDefault="00DF13BC" w:rsidP="006F3509">
      <w:pPr>
        <w:ind w:left="360"/>
        <w:rPr>
          <w:rFonts w:eastAsia="Times New Roman"/>
          <w:color w:val="000000" w:themeColor="text1"/>
          <w:shd w:val="clear" w:color="auto" w:fill="FFFFFF"/>
        </w:rPr>
      </w:pPr>
      <w:r w:rsidRPr="006E4B36">
        <w:rPr>
          <w:rFonts w:eastAsia="Times New Roman"/>
          <w:b/>
          <w:bCs/>
          <w:color w:val="000000" w:themeColor="text1"/>
          <w:shd w:val="clear" w:color="auto" w:fill="FFFFFF"/>
        </w:rPr>
        <w:t>Part II.</w:t>
      </w:r>
      <w:r>
        <w:rPr>
          <w:rFonts w:eastAsia="Times New Roman"/>
          <w:color w:val="000000" w:themeColor="text1"/>
          <w:shd w:val="clear" w:color="auto" w:fill="FFFFFF"/>
        </w:rPr>
        <w:t xml:space="preserve">  </w:t>
      </w:r>
      <w:r w:rsidR="00DF0F3E">
        <w:rPr>
          <w:rFonts w:eastAsia="Times New Roman"/>
          <w:color w:val="000000" w:themeColor="text1"/>
          <w:shd w:val="clear" w:color="auto" w:fill="FFFFFF"/>
        </w:rPr>
        <w:t xml:space="preserve">Continuing the study of endangered species </w:t>
      </w:r>
      <w:r w:rsidR="00721C94">
        <w:rPr>
          <w:rFonts w:eastAsia="Times New Roman"/>
          <w:color w:val="000000" w:themeColor="text1"/>
          <w:shd w:val="clear" w:color="auto" w:fill="FFFFFF"/>
        </w:rPr>
        <w:t>by</w:t>
      </w:r>
      <w:r w:rsidR="00DF0F3E">
        <w:rPr>
          <w:rFonts w:eastAsia="Times New Roman"/>
          <w:color w:val="000000" w:themeColor="text1"/>
          <w:shd w:val="clear" w:color="auto" w:fill="FFFFFF"/>
        </w:rPr>
        <w:t xml:space="preserve"> focus</w:t>
      </w:r>
      <w:r w:rsidR="00721C94">
        <w:rPr>
          <w:rFonts w:eastAsia="Times New Roman"/>
          <w:color w:val="000000" w:themeColor="text1"/>
          <w:shd w:val="clear" w:color="auto" w:fill="FFFFFF"/>
        </w:rPr>
        <w:t>ing</w:t>
      </w:r>
      <w:r w:rsidR="00DF0F3E">
        <w:rPr>
          <w:rFonts w:eastAsia="Times New Roman"/>
          <w:color w:val="000000" w:themeColor="text1"/>
          <w:shd w:val="clear" w:color="auto" w:fill="FFFFFF"/>
        </w:rPr>
        <w:t xml:space="preserve"> on animals </w:t>
      </w:r>
      <w:r w:rsidR="00721C94">
        <w:rPr>
          <w:rFonts w:eastAsia="Times New Roman"/>
          <w:color w:val="000000" w:themeColor="text1"/>
          <w:shd w:val="clear" w:color="auto" w:fill="FFFFFF"/>
        </w:rPr>
        <w:t xml:space="preserve">that are currently </w:t>
      </w:r>
      <w:r w:rsidR="00DF0F3E">
        <w:rPr>
          <w:rFonts w:eastAsia="Times New Roman"/>
          <w:color w:val="000000" w:themeColor="text1"/>
          <w:shd w:val="clear" w:color="auto" w:fill="FFFFFF"/>
        </w:rPr>
        <w:t>facing extreme extinction risks in the wild, including giraffes, leopards, elephants, and rhinos. These iconic species have experienced dramatic population declines due to various human activities. The main drivers of these declines are deforestation, urbanization, poaching, and climate change. Conservation efforts aim to protect habitats, combat</w:t>
      </w:r>
      <w:r w:rsidR="000827FA">
        <w:rPr>
          <w:rFonts w:eastAsia="Times New Roman"/>
          <w:color w:val="000000" w:themeColor="text1"/>
          <w:shd w:val="clear" w:color="auto" w:fill="FFFFFF"/>
        </w:rPr>
        <w:t xml:space="preserve"> poaching, educate communities, and promote sustainable practices to preserve these species and maintain diversity.</w:t>
      </w:r>
    </w:p>
    <w:p w14:paraId="36811317" w14:textId="77777777" w:rsidR="007F170F" w:rsidRPr="007F170F" w:rsidRDefault="007F170F" w:rsidP="00DF13BC">
      <w:pPr>
        <w:rPr>
          <w:rFonts w:eastAsia="Times New Roman"/>
          <w:color w:val="000000" w:themeColor="text1"/>
          <w:shd w:val="clear" w:color="auto" w:fill="FFFFFF"/>
        </w:rPr>
      </w:pPr>
    </w:p>
    <w:p w14:paraId="7AA7BD4F" w14:textId="4BD4F307" w:rsidR="00C34B51" w:rsidRPr="00C34B51" w:rsidRDefault="008F3E20" w:rsidP="00DF13BC">
      <w:pPr>
        <w:rPr>
          <w:rFonts w:eastAsia="Times New Roman"/>
          <w:b/>
          <w:bCs/>
          <w:color w:val="000000" w:themeColor="text1"/>
          <w:sz w:val="27"/>
          <w:szCs w:val="27"/>
          <w:shd w:val="clear" w:color="auto" w:fill="FFFFFF"/>
        </w:rPr>
      </w:pPr>
      <w:r>
        <w:rPr>
          <w:rFonts w:eastAsia="Times New Roman"/>
          <w:b/>
          <w:bCs/>
          <w:color w:val="000000" w:themeColor="text1"/>
          <w:sz w:val="27"/>
          <w:szCs w:val="27"/>
          <w:shd w:val="clear" w:color="auto" w:fill="FFFFFF"/>
        </w:rPr>
        <w:t>Wild Wonders: A Zoo-per Adventure!</w:t>
      </w:r>
    </w:p>
    <w:p w14:paraId="1E3C06C0" w14:textId="75F862B5" w:rsidR="00C34B51" w:rsidRDefault="00016067" w:rsidP="00DF13BC">
      <w:pPr>
        <w:rPr>
          <w:rFonts w:eastAsia="Times New Roman"/>
          <w:color w:val="000000" w:themeColor="text1"/>
        </w:rPr>
      </w:pPr>
      <w:r>
        <w:rPr>
          <w:rFonts w:eastAsia="Times New Roman"/>
          <w:color w:val="000000" w:themeColor="text1"/>
        </w:rPr>
        <w:t>Zoos offer a unique opportunity to explore the diverse animal kingdom from around the globe.  Explore the lives of some of the most prominent zoo residents, showcasing their origins, natural habitats, and dietary habits both in the wild and in captivity. Discover the fascinating physical characteristics that make each species unique, along with intriguing facts about their behavior and reproduction. Learn about conservation efforts for endangered species and the crucial role zoos play in protecting and breeding these animals. From the majestic Western Lowland Gorillas to the elusive Ring-Tailed Lemur. The zoo’s inhabitants provide a comprehensive look at the wonders of wildlife and the importance of their preservation.</w:t>
      </w:r>
      <w:r w:rsidR="00A756E5">
        <w:rPr>
          <w:rFonts w:eastAsia="Times New Roman"/>
          <w:color w:val="000000" w:themeColor="text1"/>
        </w:rPr>
        <w:t xml:space="preserve"> This class has two parts</w:t>
      </w:r>
      <w:r w:rsidR="0049604C">
        <w:rPr>
          <w:rFonts w:eastAsia="Times New Roman"/>
          <w:color w:val="000000" w:themeColor="text1"/>
        </w:rPr>
        <w:t xml:space="preserve"> to continue through all the animals</w:t>
      </w:r>
      <w:r w:rsidR="00A756E5">
        <w:rPr>
          <w:rFonts w:eastAsia="Times New Roman"/>
          <w:color w:val="000000" w:themeColor="text1"/>
        </w:rPr>
        <w:t>!</w:t>
      </w:r>
    </w:p>
    <w:p w14:paraId="5F351F0E" w14:textId="77777777" w:rsidR="00C34B51" w:rsidRDefault="00C34B51" w:rsidP="00C34B51">
      <w:pPr>
        <w:rPr>
          <w:rFonts w:eastAsia="Times New Roman"/>
          <w:b/>
          <w:color w:val="000000" w:themeColor="text1"/>
          <w:sz w:val="27"/>
          <w:szCs w:val="27"/>
          <w:shd w:val="clear" w:color="auto" w:fill="FFFFFF"/>
        </w:rPr>
      </w:pPr>
    </w:p>
    <w:p w14:paraId="63443F06" w14:textId="2E2044F3" w:rsidR="00C34B51" w:rsidRPr="001B78B7" w:rsidRDefault="00F33F91" w:rsidP="00C34B51">
      <w:pPr>
        <w:rPr>
          <w:rFonts w:eastAsia="Times New Roman"/>
          <w:b/>
          <w:color w:val="000000" w:themeColor="text1"/>
          <w:sz w:val="27"/>
          <w:szCs w:val="27"/>
          <w:shd w:val="clear" w:color="auto" w:fill="FFFFFF"/>
        </w:rPr>
      </w:pPr>
      <w:r>
        <w:rPr>
          <w:rFonts w:eastAsia="Times New Roman"/>
          <w:b/>
          <w:color w:val="000000" w:themeColor="text1"/>
          <w:sz w:val="27"/>
          <w:szCs w:val="27"/>
          <w:shd w:val="clear" w:color="auto" w:fill="FFFFFF"/>
        </w:rPr>
        <w:t>Timber Tales: The Secret Diaries of Trees</w:t>
      </w:r>
    </w:p>
    <w:p w14:paraId="4C32C4E3" w14:textId="4FF5D322" w:rsidR="00C34B51" w:rsidRDefault="008F3E20" w:rsidP="00C34B51">
      <w:pPr>
        <w:rPr>
          <w:rFonts w:eastAsia="Times New Roman"/>
          <w:color w:val="000000" w:themeColor="text1"/>
          <w:shd w:val="clear" w:color="auto" w:fill="FFFFFF"/>
        </w:rPr>
      </w:pPr>
      <w:r>
        <w:rPr>
          <w:rFonts w:eastAsia="Times New Roman"/>
          <w:color w:val="000000" w:themeColor="text1"/>
          <w:shd w:val="clear" w:color="auto" w:fill="FFFFFF"/>
        </w:rPr>
        <w:t xml:space="preserve">Trees play a vital role in our environment and daily lives, offering numerous benefits that often go unnoticed. This exploration dives into the importance of trees and their various components, from roots to leaves. Participants will discover the fascinating field of dendrochronology, which uses tree rings to uncover environmental history. By examining tree slices, known as “cookies,” participants will gain hands-on experience in reading the story of a tree’s life and the climate conditions it experienced. This engaging journey through the world of trees not only highlights their ecological significance but also provides a tangible connection to the past through the study of tree rings. Participants will be able to keep their </w:t>
      </w:r>
      <w:r w:rsidR="00E304CA">
        <w:rPr>
          <w:rFonts w:eastAsia="Times New Roman"/>
          <w:color w:val="000000" w:themeColor="text1"/>
          <w:shd w:val="clear" w:color="auto" w:fill="FFFFFF"/>
        </w:rPr>
        <w:t xml:space="preserve">tree </w:t>
      </w:r>
      <w:r>
        <w:rPr>
          <w:rFonts w:eastAsia="Times New Roman"/>
          <w:color w:val="000000" w:themeColor="text1"/>
          <w:shd w:val="clear" w:color="auto" w:fill="FFFFFF"/>
        </w:rPr>
        <w:t>“cookie.”</w:t>
      </w:r>
    </w:p>
    <w:p w14:paraId="1D14125F" w14:textId="77777777" w:rsidR="00E304CA" w:rsidRDefault="00E304CA" w:rsidP="00C34B51">
      <w:pPr>
        <w:rPr>
          <w:rFonts w:eastAsia="Times New Roman"/>
          <w:b/>
          <w:color w:val="000000" w:themeColor="text1"/>
          <w:sz w:val="27"/>
          <w:szCs w:val="27"/>
          <w:shd w:val="clear" w:color="auto" w:fill="FFFFFF"/>
        </w:rPr>
      </w:pPr>
    </w:p>
    <w:p w14:paraId="1E5F5AC0" w14:textId="29E02BEE" w:rsidR="00C34B51" w:rsidRPr="001B78B7" w:rsidRDefault="00A603ED" w:rsidP="00C34B51">
      <w:pPr>
        <w:rPr>
          <w:rFonts w:eastAsia="Times New Roman"/>
          <w:color w:val="000000" w:themeColor="text1"/>
          <w:sz w:val="27"/>
          <w:szCs w:val="27"/>
          <w:shd w:val="clear" w:color="auto" w:fill="FFFFFF"/>
        </w:rPr>
      </w:pPr>
      <w:r>
        <w:rPr>
          <w:rFonts w:eastAsia="Times New Roman"/>
          <w:b/>
          <w:color w:val="000000" w:themeColor="text1"/>
          <w:sz w:val="27"/>
          <w:szCs w:val="27"/>
          <w:shd w:val="clear" w:color="auto" w:fill="FFFFFF"/>
        </w:rPr>
        <w:t>Adapt or Perish: Nature’s Ingenious Survival Toolkit</w:t>
      </w:r>
    </w:p>
    <w:p w14:paraId="4B292934" w14:textId="4C831262" w:rsidR="00C34B51" w:rsidRDefault="008F3E20" w:rsidP="00C34B51">
      <w:pPr>
        <w:rPr>
          <w:rFonts w:eastAsia="Times New Roman"/>
          <w:color w:val="000000" w:themeColor="text1"/>
          <w:shd w:val="clear" w:color="auto" w:fill="FFFFFF"/>
        </w:rPr>
      </w:pPr>
      <w:r>
        <w:rPr>
          <w:rFonts w:eastAsia="Times New Roman"/>
          <w:color w:val="000000" w:themeColor="text1"/>
          <w:shd w:val="clear" w:color="auto" w:fill="FFFFFF"/>
        </w:rPr>
        <w:t>Animal adaptation is a fascinating process that enables organisms to thrive in their specific environments. This exploration focuses on both physical and behavioral adaptations of iconic animals such as giraffes, show leopards, zebras, and tigers. Discover how giraffes’’ long necks allow them to reach high foliage, how snow leopards’ thick fur and wide paws help them navigate snowy terrain, how zebras’ stripes confuse predators and how tigers’ camouflage aids in hunting. These adaptations whether structural or behavioral, showcase nature’s ingenuity in equipping species for survival. By examining these remarkable adaptations, we gain a deep appreciation for the intricate relationships between animals and their habitats, highlighting the importance of biodiversity and conservation efforts.</w:t>
      </w:r>
    </w:p>
    <w:p w14:paraId="2699F97E" w14:textId="77777777" w:rsidR="00D1227E" w:rsidRDefault="00D1227E" w:rsidP="00C34B51">
      <w:pPr>
        <w:rPr>
          <w:rFonts w:eastAsia="Times New Roman"/>
          <w:color w:val="000000" w:themeColor="text1"/>
          <w:shd w:val="clear" w:color="auto" w:fill="FFFFFF"/>
        </w:rPr>
      </w:pPr>
    </w:p>
    <w:p w14:paraId="7EEA245D" w14:textId="7C050C45" w:rsidR="00C34B51" w:rsidRDefault="00C34B51" w:rsidP="00493FE4">
      <w:pPr>
        <w:ind w:left="360"/>
        <w:rPr>
          <w:rFonts w:eastAsia="Times New Roman"/>
          <w:color w:val="000000" w:themeColor="text1"/>
          <w:shd w:val="clear" w:color="auto" w:fill="FFFFFF"/>
        </w:rPr>
      </w:pPr>
      <w:r w:rsidRPr="006E4B36">
        <w:rPr>
          <w:rFonts w:eastAsia="Times New Roman"/>
          <w:b/>
          <w:bCs/>
          <w:color w:val="000000" w:themeColor="text1"/>
          <w:shd w:val="clear" w:color="auto" w:fill="FFFFFF"/>
        </w:rPr>
        <w:t>Part I.</w:t>
      </w:r>
      <w:r>
        <w:rPr>
          <w:rFonts w:eastAsia="Times New Roman"/>
          <w:color w:val="000000" w:themeColor="text1"/>
          <w:shd w:val="clear" w:color="auto" w:fill="FFFFFF"/>
        </w:rPr>
        <w:t xml:space="preserve"> </w:t>
      </w:r>
      <w:r w:rsidR="009B005D">
        <w:rPr>
          <w:rFonts w:eastAsia="Times New Roman"/>
          <w:color w:val="000000" w:themeColor="text1"/>
          <w:shd w:val="clear" w:color="auto" w:fill="FFFFFF"/>
        </w:rPr>
        <w:t xml:space="preserve">Animal adaptation is the process by which organisms develop physical or behavioral traits to survive in their environment. This fascinating aspect </w:t>
      </w:r>
      <w:r w:rsidR="00D7577B">
        <w:rPr>
          <w:rFonts w:eastAsia="Times New Roman"/>
          <w:color w:val="000000" w:themeColor="text1"/>
          <w:shd w:val="clear" w:color="auto" w:fill="FFFFFF"/>
        </w:rPr>
        <w:t xml:space="preserve">of nature includes camouflage, specialized body structures, and unique behaviors that help animals find food, avoid predators, and reproduce. The “Where is the Animal: game challenges participants to spot well-camouflaged creatures, demonstrating the effectiveness </w:t>
      </w:r>
      <w:r w:rsidR="00D7577B">
        <w:rPr>
          <w:rFonts w:eastAsia="Times New Roman"/>
          <w:color w:val="000000" w:themeColor="text1"/>
          <w:shd w:val="clear" w:color="auto" w:fill="FFFFFF"/>
        </w:rPr>
        <w:lastRenderedPageBreak/>
        <w:t>of these adaptations. This exploration highlights the incredible diversity of life and the intricate relationships between species and their habitats, showing nature’s ingenuity in equipping animals for survival.</w:t>
      </w:r>
      <w:r w:rsidR="00493FE4">
        <w:rPr>
          <w:rFonts w:eastAsia="Times New Roman"/>
          <w:color w:val="000000" w:themeColor="text1"/>
          <w:shd w:val="clear" w:color="auto" w:fill="FFFFFF"/>
        </w:rPr>
        <w:t xml:space="preserve"> </w:t>
      </w:r>
    </w:p>
    <w:p w14:paraId="7781EE41" w14:textId="77777777" w:rsidR="00C34B51" w:rsidRDefault="00C34B51" w:rsidP="00C34B51">
      <w:pPr>
        <w:rPr>
          <w:rFonts w:eastAsia="Times New Roman"/>
          <w:color w:val="000000" w:themeColor="text1"/>
          <w:shd w:val="clear" w:color="auto" w:fill="FFFFFF"/>
        </w:rPr>
      </w:pPr>
    </w:p>
    <w:p w14:paraId="4E9E3829" w14:textId="0DD74283" w:rsidR="00C34B51" w:rsidRDefault="00C34B51" w:rsidP="00493FE4">
      <w:pPr>
        <w:ind w:left="360"/>
        <w:rPr>
          <w:rFonts w:eastAsia="Times New Roman"/>
          <w:color w:val="000000" w:themeColor="text1"/>
          <w:shd w:val="clear" w:color="auto" w:fill="FFFFFF"/>
        </w:rPr>
      </w:pPr>
      <w:r w:rsidRPr="006E4B36">
        <w:rPr>
          <w:rFonts w:eastAsia="Times New Roman"/>
          <w:b/>
          <w:bCs/>
          <w:color w:val="000000" w:themeColor="text1"/>
          <w:shd w:val="clear" w:color="auto" w:fill="FFFFFF"/>
        </w:rPr>
        <w:t>Part II.</w:t>
      </w:r>
      <w:r>
        <w:rPr>
          <w:rFonts w:eastAsia="Times New Roman"/>
          <w:color w:val="000000" w:themeColor="text1"/>
          <w:shd w:val="clear" w:color="auto" w:fill="FFFFFF"/>
        </w:rPr>
        <w:t xml:space="preserve"> </w:t>
      </w:r>
      <w:r w:rsidR="00D7577B">
        <w:rPr>
          <w:rFonts w:eastAsia="Times New Roman"/>
          <w:color w:val="000000" w:themeColor="text1"/>
          <w:shd w:val="clear" w:color="auto" w:fill="FFFFFF"/>
        </w:rPr>
        <w:t xml:space="preserve">Continuing from part I. by building on the understanding of animal adaptations, we’ll explore how specific species have evolved to thrive in their unique habitats. The giraffe, snow leopard, zebra and tiger </w:t>
      </w:r>
      <w:r w:rsidR="00493FE4">
        <w:rPr>
          <w:rFonts w:eastAsia="Times New Roman"/>
          <w:color w:val="000000" w:themeColor="text1"/>
          <w:shd w:val="clear" w:color="auto" w:fill="FFFFFF"/>
        </w:rPr>
        <w:t>each show</w:t>
      </w:r>
      <w:r w:rsidR="00D7577B">
        <w:rPr>
          <w:rFonts w:eastAsia="Times New Roman"/>
          <w:color w:val="000000" w:themeColor="text1"/>
          <w:shd w:val="clear" w:color="auto" w:fill="FFFFFF"/>
        </w:rPr>
        <w:t xml:space="preserve"> remarkable physical and behav</w:t>
      </w:r>
      <w:r w:rsidR="005808F0">
        <w:rPr>
          <w:rFonts w:eastAsia="Times New Roman"/>
          <w:color w:val="000000" w:themeColor="text1"/>
          <w:shd w:val="clear" w:color="auto" w:fill="FFFFFF"/>
        </w:rPr>
        <w:t xml:space="preserve">ioral adaptations that demonstrate nature’s ingenuity in equipping species for survival in diverse environments. </w:t>
      </w:r>
    </w:p>
    <w:p w14:paraId="00CD1E4C" w14:textId="77777777" w:rsidR="00C34B51" w:rsidRPr="001B78B7" w:rsidRDefault="00C34B51" w:rsidP="00C34B51">
      <w:pPr>
        <w:rPr>
          <w:rFonts w:eastAsia="Times New Roman"/>
          <w:color w:val="000000" w:themeColor="text1"/>
          <w:shd w:val="clear" w:color="auto" w:fill="FFFFFF"/>
        </w:rPr>
      </w:pPr>
    </w:p>
    <w:p w14:paraId="2E94D295" w14:textId="2E67A4C1" w:rsidR="00C34B51" w:rsidRPr="007F170F" w:rsidRDefault="006813F4" w:rsidP="00C34B51">
      <w:pPr>
        <w:rPr>
          <w:rFonts w:eastAsia="Times New Roman"/>
          <w:b/>
          <w:bCs/>
          <w:color w:val="000000" w:themeColor="text1"/>
          <w:sz w:val="27"/>
          <w:szCs w:val="27"/>
        </w:rPr>
      </w:pPr>
      <w:r>
        <w:rPr>
          <w:rFonts w:eastAsia="Times New Roman"/>
          <w:b/>
          <w:bCs/>
          <w:color w:val="000000" w:themeColor="text1"/>
          <w:sz w:val="27"/>
          <w:szCs w:val="27"/>
        </w:rPr>
        <w:t>Leafy Clues: Solving Nature’s Leafy Lineup</w:t>
      </w:r>
    </w:p>
    <w:p w14:paraId="198F1DEE" w14:textId="23BD83A9" w:rsidR="008330D8" w:rsidRDefault="008330D8" w:rsidP="007F170F">
      <w:pPr>
        <w:rPr>
          <w:rFonts w:eastAsia="Times New Roman" w:cstheme="minorHAnsi"/>
          <w:color w:val="050505"/>
        </w:rPr>
      </w:pPr>
      <w:r>
        <w:rPr>
          <w:rFonts w:eastAsia="Times New Roman" w:cstheme="minorHAnsi"/>
          <w:color w:val="050505"/>
        </w:rPr>
        <w:t>This hands-on exploration of trees, best conducted when leaves are available, delves into the crucial role these plants play in our lives. Trees provide oxygen, food, shade, and beauty, making them invaluable to our environment and well-being. Focus on tree identification, the first step in appreciating these woody wonders. Participants will learn to distinguish between conifers and deciduous trees, examining various leaf types, cones, needles, and bark textures. The use of a Dichotomous Key will be introduced as a tool for identifying specific tree species. By learning to recognize and name different trees, attendees will develop a deeper appreciation for the diverse features and characteristics of various tree species, enhancing their connection to the natural world around them.</w:t>
      </w:r>
    </w:p>
    <w:p w14:paraId="02C094E9" w14:textId="311D50D0" w:rsidR="006E4B36" w:rsidRPr="00672353" w:rsidRDefault="006E4B36" w:rsidP="00FE76BF">
      <w:pPr>
        <w:rPr>
          <w:sz w:val="36"/>
          <w:szCs w:val="36"/>
        </w:rPr>
      </w:pPr>
    </w:p>
    <w:p w14:paraId="65EF0479" w14:textId="4BA3FB03" w:rsidR="006E4B36" w:rsidRPr="00672353" w:rsidRDefault="006E4B36" w:rsidP="006E4B36">
      <w:pPr>
        <w:rPr>
          <w:b/>
          <w:bCs/>
          <w:sz w:val="36"/>
          <w:szCs w:val="36"/>
        </w:rPr>
      </w:pPr>
      <w:r w:rsidRPr="00672353">
        <w:rPr>
          <w:b/>
          <w:bCs/>
          <w:noProof/>
          <w:sz w:val="36"/>
          <w:szCs w:val="36"/>
        </w:rPr>
        <mc:AlternateContent>
          <mc:Choice Requires="wps">
            <w:drawing>
              <wp:anchor distT="0" distB="0" distL="114300" distR="114300" simplePos="0" relativeHeight="251664384" behindDoc="0" locked="0" layoutInCell="1" allowOverlap="1" wp14:anchorId="1D8B77AA" wp14:editId="100664E9">
                <wp:simplePos x="0" y="0"/>
                <wp:positionH relativeFrom="column">
                  <wp:posOffset>-127000</wp:posOffset>
                </wp:positionH>
                <wp:positionV relativeFrom="paragraph">
                  <wp:posOffset>272560</wp:posOffset>
                </wp:positionV>
                <wp:extent cx="6409267" cy="0"/>
                <wp:effectExtent l="0" t="12700" r="17145" b="12700"/>
                <wp:wrapNone/>
                <wp:docPr id="4" name="Straight Connector 4"/>
                <wp:cNvGraphicFramePr/>
                <a:graphic xmlns:a="http://schemas.openxmlformats.org/drawingml/2006/main">
                  <a:graphicData uri="http://schemas.microsoft.com/office/word/2010/wordprocessingShape">
                    <wps:wsp>
                      <wps:cNvCnPr/>
                      <wps:spPr>
                        <a:xfrm>
                          <a:off x="0" y="0"/>
                          <a:ext cx="640926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EBF9BA"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pt,21.45pt" to="494.65pt,2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" strokecolor="black [3213]" strokeweight="1.5pt">
                <v:stroke joinstyle="miter"/>
              </v:line>
            </w:pict>
          </mc:Fallback>
        </mc:AlternateContent>
      </w:r>
      <w:r w:rsidRPr="00672353">
        <w:rPr>
          <w:b/>
          <w:bCs/>
          <w:sz w:val="36"/>
          <w:szCs w:val="36"/>
        </w:rPr>
        <w:t xml:space="preserve"> Physical Science</w:t>
      </w:r>
    </w:p>
    <w:p w14:paraId="64B2BBBE" w14:textId="77777777" w:rsidR="006E4B36" w:rsidRDefault="006E4B36" w:rsidP="006E4B36">
      <w:pPr>
        <w:rPr>
          <w:rFonts w:eastAsia="Times New Roman"/>
          <w:b/>
          <w:bCs/>
          <w:color w:val="000000" w:themeColor="text1"/>
          <w:sz w:val="27"/>
          <w:szCs w:val="27"/>
        </w:rPr>
      </w:pPr>
    </w:p>
    <w:p w14:paraId="08F25CB8" w14:textId="77777777" w:rsidR="00BE2693" w:rsidRPr="001B78B7" w:rsidRDefault="00BE2693" w:rsidP="00BE2693">
      <w:pPr>
        <w:rPr>
          <w:b/>
          <w:color w:val="000000" w:themeColor="text1"/>
          <w:sz w:val="27"/>
          <w:szCs w:val="27"/>
        </w:rPr>
      </w:pPr>
      <w:r>
        <w:rPr>
          <w:b/>
          <w:color w:val="000000" w:themeColor="text1"/>
          <w:sz w:val="27"/>
          <w:szCs w:val="27"/>
        </w:rPr>
        <w:t>Boom, Bang, Brilliance: The Explosive Science of Fireworks!</w:t>
      </w:r>
    </w:p>
    <w:p w14:paraId="030C5081" w14:textId="2DB07818" w:rsidR="006E4B36" w:rsidRDefault="00D16327" w:rsidP="006E4B36">
      <w:pPr>
        <w:rPr>
          <w:rFonts w:eastAsia="Times New Roman"/>
          <w:color w:val="000000" w:themeColor="text1"/>
          <w:shd w:val="clear" w:color="auto" w:fill="FFFFFF"/>
        </w:rPr>
      </w:pPr>
      <w:r>
        <w:rPr>
          <w:rFonts w:eastAsia="Times New Roman"/>
          <w:color w:val="000000" w:themeColor="text1"/>
          <w:shd w:val="clear" w:color="auto" w:fill="FFFFFF"/>
        </w:rPr>
        <w:t xml:space="preserve">The history of fireworks </w:t>
      </w:r>
      <w:proofErr w:type="gramStart"/>
      <w:r>
        <w:rPr>
          <w:rFonts w:eastAsia="Times New Roman"/>
          <w:color w:val="000000" w:themeColor="text1"/>
          <w:shd w:val="clear" w:color="auto" w:fill="FFFFFF"/>
        </w:rPr>
        <w:t>dates back to</w:t>
      </w:r>
      <w:proofErr w:type="gramEnd"/>
      <w:r>
        <w:rPr>
          <w:rFonts w:eastAsia="Times New Roman"/>
          <w:color w:val="000000" w:themeColor="text1"/>
          <w:shd w:val="clear" w:color="auto" w:fill="FFFFFF"/>
        </w:rPr>
        <w:t xml:space="preserve"> ancient China around 200 BCE, when bamboo stalks were thrown into fires, creating loud pops believed to ward off evil spirits. However, </w:t>
      </w:r>
      <w:r w:rsidR="0098160F">
        <w:rPr>
          <w:rFonts w:eastAsia="Times New Roman"/>
          <w:color w:val="000000" w:themeColor="text1"/>
          <w:shd w:val="clear" w:color="auto" w:fill="FFFFFF"/>
        </w:rPr>
        <w:t xml:space="preserve">it wasn’t until about a thousand years later, between 600-900 CE, that true fireworks as we know them today emerged. Chinese alchemists discovered gunpowder, a mixture of potassium nitrate, sulfur, and charcoal, which became the foundation for modern pyrotechnics. This explosive invention evolved into the dazzling aerial displays we enjoy today. The science behind fireworks involves carefully </w:t>
      </w:r>
      <w:r w:rsidR="00BE2693">
        <w:rPr>
          <w:rFonts w:eastAsia="Times New Roman"/>
          <w:color w:val="000000" w:themeColor="text1"/>
          <w:shd w:val="clear" w:color="auto" w:fill="FFFFFF"/>
        </w:rPr>
        <w:t>balanced chemical reactions, combining fuel, oxidizers, and metal salts to produce vibrant colors and spectacular effects that illuminate the sky during celebrations worldwide.</w:t>
      </w:r>
    </w:p>
    <w:p w14:paraId="24F6CE7D" w14:textId="2B5C6721" w:rsidR="006E4B36" w:rsidRDefault="006E4B36" w:rsidP="006E4B36">
      <w:pPr>
        <w:rPr>
          <w:rFonts w:eastAsia="Times New Roman"/>
          <w:color w:val="000000" w:themeColor="text1"/>
          <w:shd w:val="clear" w:color="auto" w:fill="FFFFFF"/>
        </w:rPr>
      </w:pPr>
    </w:p>
    <w:p w14:paraId="45C83900" w14:textId="0115BC33" w:rsidR="006E4B36" w:rsidRPr="001B78B7" w:rsidRDefault="00096819" w:rsidP="006E4B36">
      <w:pPr>
        <w:rPr>
          <w:b/>
          <w:color w:val="000000" w:themeColor="text1"/>
          <w:sz w:val="27"/>
          <w:szCs w:val="27"/>
        </w:rPr>
      </w:pPr>
      <w:r>
        <w:rPr>
          <w:b/>
          <w:color w:val="000000" w:themeColor="text1"/>
          <w:sz w:val="27"/>
          <w:szCs w:val="27"/>
        </w:rPr>
        <w:t>Shocking Discoveries in Static Electricity</w:t>
      </w:r>
      <w:r w:rsidR="00BE2693">
        <w:rPr>
          <w:b/>
          <w:color w:val="000000" w:themeColor="text1"/>
          <w:sz w:val="27"/>
          <w:szCs w:val="27"/>
        </w:rPr>
        <w:t>!</w:t>
      </w:r>
    </w:p>
    <w:p w14:paraId="2D3F9309" w14:textId="0CB8F6F1" w:rsidR="006E4B36" w:rsidRPr="001B78B7" w:rsidRDefault="00BE2693" w:rsidP="006E4B36">
      <w:pPr>
        <w:rPr>
          <w:rFonts w:eastAsia="Times New Roman"/>
          <w:color w:val="000000" w:themeColor="text1"/>
        </w:rPr>
      </w:pPr>
      <w:r>
        <w:rPr>
          <w:rFonts w:eastAsia="Times New Roman"/>
          <w:color w:val="000000" w:themeColor="text1"/>
          <w:shd w:val="clear" w:color="auto" w:fill="FFFFFF"/>
        </w:rPr>
        <w:t>This engaging exploration dives into the fascinating world of static electricity, a common phenomenon that often puzzles and surprises us in everyday life. Participants will uncover the science behind those unexpected shocks when touching metal objects, the mysterious attraction between clothes in the dryer, and hair that seems to defy gravity. Through hands-on experiments, participants will discover the principles of static electricity and its various applications. Witness exciting demonstrations using a Van De Graaff generator, an electrostatic machine that produces high levels of static electricity. Witness Barbie dolls with gravity-defying hairstyles, light bulbs illuminating without being plugged in, and aluminum cans levitating in mid-air.</w:t>
      </w:r>
      <w:r w:rsidR="00096819">
        <w:rPr>
          <w:rFonts w:eastAsia="Times New Roman"/>
          <w:color w:val="000000" w:themeColor="text1"/>
          <w:shd w:val="clear" w:color="auto" w:fill="FFFFFF"/>
        </w:rPr>
        <w:t xml:space="preserve"> Experience not only the science behind static electricity but also be entertained with memorable demonstrations of its effects. For the brave, there might even be an opportunity to experience the hair-raising power of static firsthand with staff!</w:t>
      </w:r>
    </w:p>
    <w:p w14:paraId="4AB30AA4" w14:textId="77777777" w:rsidR="00493FE4" w:rsidRDefault="00493FE4" w:rsidP="0012245E">
      <w:pPr>
        <w:rPr>
          <w:rFonts w:eastAsia="Times New Roman"/>
          <w:b/>
          <w:color w:val="000000" w:themeColor="text1"/>
          <w:sz w:val="27"/>
          <w:szCs w:val="27"/>
          <w:shd w:val="clear" w:color="auto" w:fill="FFFFFF"/>
        </w:rPr>
      </w:pPr>
    </w:p>
    <w:p w14:paraId="7670D900" w14:textId="161F52AA" w:rsidR="0012245E" w:rsidRPr="001B78B7" w:rsidRDefault="00234B80" w:rsidP="0012245E">
      <w:pPr>
        <w:rPr>
          <w:rFonts w:eastAsia="Times New Roman"/>
          <w:b/>
          <w:color w:val="000000" w:themeColor="text1"/>
          <w:sz w:val="27"/>
          <w:szCs w:val="27"/>
          <w:shd w:val="clear" w:color="auto" w:fill="FFFFFF"/>
        </w:rPr>
      </w:pPr>
      <w:r>
        <w:rPr>
          <w:rFonts w:eastAsia="Times New Roman"/>
          <w:b/>
          <w:color w:val="000000" w:themeColor="text1"/>
          <w:sz w:val="27"/>
          <w:szCs w:val="27"/>
          <w:shd w:val="clear" w:color="auto" w:fill="FFFFFF"/>
        </w:rPr>
        <w:t>Prints Charming: Unraveling the Ridges of Identity</w:t>
      </w:r>
    </w:p>
    <w:p w14:paraId="6241D4FA" w14:textId="224BFA48" w:rsidR="0012245E" w:rsidRDefault="00172984" w:rsidP="0012245E">
      <w:pPr>
        <w:rPr>
          <w:rFonts w:eastAsia="Times New Roman"/>
          <w:color w:val="000000" w:themeColor="text1"/>
          <w:shd w:val="clear" w:color="auto" w:fill="FFFFFF"/>
        </w:rPr>
      </w:pPr>
      <w:r>
        <w:rPr>
          <w:rFonts w:eastAsia="Times New Roman"/>
          <w:color w:val="000000" w:themeColor="text1"/>
          <w:shd w:val="clear" w:color="auto" w:fill="FFFFFF"/>
        </w:rPr>
        <w:t xml:space="preserve">Fingerprint analysis has been a cornerstone of forensic science for centuries, leveraging the unique patterns on our fingertips for identification. This fascinating field explores how no two individuals, even identical twins, share the same fingerprints. Scientists classify fingerprints into three main patterns – loops, whorls, and arches – with various subtypes and minutiae that allow for precise identification. The uniqueness of </w:t>
      </w:r>
      <w:r>
        <w:rPr>
          <w:rFonts w:eastAsia="Times New Roman"/>
          <w:color w:val="000000" w:themeColor="text1"/>
          <w:shd w:val="clear" w:color="auto" w:fill="FFFFFF"/>
        </w:rPr>
        <w:lastRenderedPageBreak/>
        <w:t>fingerprints makes them invaluable in criminal investigations and person identifications. By examining their won fingerprints, participants can discover the distinctive characteristics that set their prints apart, gaining a deeper appreciation for this remarkable aspect of human biology and its applications in forensic science.</w:t>
      </w:r>
    </w:p>
    <w:p w14:paraId="4B1B7D76" w14:textId="77777777" w:rsidR="00521E9F" w:rsidRDefault="00521E9F" w:rsidP="0012245E">
      <w:pPr>
        <w:rPr>
          <w:rFonts w:eastAsia="Times New Roman"/>
          <w:color w:val="000000" w:themeColor="text1"/>
          <w:shd w:val="clear" w:color="auto" w:fill="FFFFFF"/>
        </w:rPr>
      </w:pPr>
    </w:p>
    <w:p w14:paraId="03F7424F" w14:textId="37F4256D" w:rsidR="00521E9F" w:rsidRDefault="00521E9F" w:rsidP="0012245E">
      <w:pPr>
        <w:rPr>
          <w:rFonts w:eastAsia="Times New Roman"/>
          <w:color w:val="000000" w:themeColor="text1"/>
          <w:shd w:val="clear" w:color="auto" w:fill="FFFFFF"/>
        </w:rPr>
      </w:pPr>
      <w:r w:rsidRPr="00521E9F">
        <w:rPr>
          <w:rFonts w:eastAsia="Times New Roman"/>
          <w:b/>
          <w:bCs/>
          <w:color w:val="000000" w:themeColor="text1"/>
          <w:shd w:val="clear" w:color="auto" w:fill="FFFFFF"/>
        </w:rPr>
        <w:t>Part I.</w:t>
      </w:r>
      <w:r>
        <w:rPr>
          <w:rFonts w:eastAsia="Times New Roman"/>
          <w:color w:val="000000" w:themeColor="text1"/>
          <w:shd w:val="clear" w:color="auto" w:fill="FFFFFF"/>
        </w:rPr>
        <w:t xml:space="preserve"> Embark on a fascinating journey through the world of fingerprints. Discover the rich history of identification system starting with the Bertillon System of measurements to the current development of modern fingerprint classification systems. Explore three main types of fingerprints – loops, arches, and whorls – and their unique variations. Delve into the principles of uniqueness and persistence that make fingerprints a crucial tool in forensic science. Participate in hand-on activities where participants will collect their prints and identify their own types of fingerprints. This immersive experience will not only educate on the science behind fingerprints but also provide insight into their practical applications in modern forensics and security systems </w:t>
      </w:r>
    </w:p>
    <w:p w14:paraId="540BF4B4" w14:textId="09BF6356" w:rsidR="0012245E" w:rsidRDefault="0012245E" w:rsidP="0012245E">
      <w:pPr>
        <w:rPr>
          <w:rFonts w:eastAsia="Times New Roman"/>
          <w:b/>
          <w:color w:val="000000" w:themeColor="text1"/>
          <w:sz w:val="27"/>
          <w:szCs w:val="27"/>
          <w:shd w:val="clear" w:color="auto" w:fill="FFFFFF"/>
        </w:rPr>
      </w:pPr>
    </w:p>
    <w:p w14:paraId="127AC1D8" w14:textId="113508CC" w:rsidR="00234B80" w:rsidRPr="001B78B7" w:rsidRDefault="004C19FA" w:rsidP="0012245E">
      <w:pPr>
        <w:rPr>
          <w:rFonts w:eastAsia="Times New Roman"/>
          <w:b/>
          <w:color w:val="000000" w:themeColor="text1"/>
          <w:sz w:val="27"/>
          <w:szCs w:val="27"/>
          <w:shd w:val="clear" w:color="auto" w:fill="FFFFFF"/>
        </w:rPr>
      </w:pPr>
      <w:r>
        <w:rPr>
          <w:rFonts w:eastAsia="Times New Roman"/>
          <w:b/>
          <w:color w:val="000000" w:themeColor="text1"/>
          <w:sz w:val="27"/>
          <w:szCs w:val="27"/>
          <w:shd w:val="clear" w:color="auto" w:fill="FFFFFF"/>
        </w:rPr>
        <w:t>Wavelength Wonders: Riding the Electromagnetic Rainbow</w:t>
      </w:r>
    </w:p>
    <w:p w14:paraId="69B7890F" w14:textId="74162BE6" w:rsidR="0012245E" w:rsidRDefault="00234B80" w:rsidP="0012245E">
      <w:pPr>
        <w:rPr>
          <w:rFonts w:eastAsia="Times New Roman"/>
          <w:color w:val="000000" w:themeColor="text1"/>
          <w:shd w:val="clear" w:color="auto" w:fill="FFFFFF"/>
        </w:rPr>
      </w:pPr>
      <w:r>
        <w:rPr>
          <w:rFonts w:eastAsia="Times New Roman"/>
          <w:color w:val="000000" w:themeColor="text1"/>
          <w:shd w:val="clear" w:color="auto" w:fill="FFFFFF"/>
        </w:rPr>
        <w:t>Exploring the Electromagnetic Spectrum invites participants to step into the shoes of a physics student for a day.</w:t>
      </w:r>
      <w:r w:rsidR="003A2AB8">
        <w:rPr>
          <w:rFonts w:eastAsia="Times New Roman"/>
          <w:color w:val="000000" w:themeColor="text1"/>
          <w:shd w:val="clear" w:color="auto" w:fill="FFFFFF"/>
        </w:rPr>
        <w:t xml:space="preserve"> Explore into the fascinating world of light and color, revealing that light travels in waves and is just one part of the vast electromagnetic spectrum. Discover the diverse range of waves that surround us daily, from radio and TV signals to cell phone transmissions, UV waves, and even X-rays. Learn how each wave functions and impacts our lives. The sessions cover the entire electromagnetic spectrum, from long-wavelengths to high energy gamma rays, providing insights into their unique properties and applications. As a special </w:t>
      </w:r>
      <w:proofErr w:type="spellStart"/>
      <w:r w:rsidR="003A2AB8">
        <w:rPr>
          <w:rFonts w:eastAsia="Times New Roman"/>
          <w:color w:val="000000" w:themeColor="text1"/>
          <w:shd w:val="clear" w:color="auto" w:fill="FFFFFF"/>
        </w:rPr>
        <w:t>takaway</w:t>
      </w:r>
      <w:proofErr w:type="spellEnd"/>
      <w:r w:rsidR="003A2AB8">
        <w:rPr>
          <w:rFonts w:eastAsia="Times New Roman"/>
          <w:color w:val="000000" w:themeColor="text1"/>
          <w:shd w:val="clear" w:color="auto" w:fill="FFFFFF"/>
        </w:rPr>
        <w:t>, each participant receives a pair of diffraction glasses, allowing them to continue exploring the wonders of light and color long after the class ends.</w:t>
      </w:r>
    </w:p>
    <w:p w14:paraId="1FA61D50" w14:textId="77777777" w:rsidR="003A2AB8" w:rsidRDefault="003A2AB8" w:rsidP="0012245E">
      <w:pPr>
        <w:rPr>
          <w:rFonts w:eastAsia="Times New Roman"/>
          <w:color w:val="000000" w:themeColor="text1"/>
          <w:shd w:val="clear" w:color="auto" w:fill="FFFFFF"/>
        </w:rPr>
      </w:pPr>
    </w:p>
    <w:p w14:paraId="3D908EFC" w14:textId="68B4A76E" w:rsidR="003A2AB8" w:rsidRDefault="003A2AB8" w:rsidP="002313B9">
      <w:pPr>
        <w:ind w:left="360"/>
        <w:rPr>
          <w:rFonts w:eastAsia="Times New Roman"/>
          <w:color w:val="000000" w:themeColor="text1"/>
          <w:shd w:val="clear" w:color="auto" w:fill="FFFFFF"/>
        </w:rPr>
      </w:pPr>
      <w:r w:rsidRPr="00997E77">
        <w:rPr>
          <w:rFonts w:eastAsia="Times New Roman"/>
          <w:b/>
          <w:bCs/>
          <w:color w:val="000000" w:themeColor="text1"/>
          <w:shd w:val="clear" w:color="auto" w:fill="FFFFFF"/>
        </w:rPr>
        <w:t>Part I.</w:t>
      </w:r>
      <w:r>
        <w:rPr>
          <w:rFonts w:eastAsia="Times New Roman"/>
          <w:color w:val="000000" w:themeColor="text1"/>
          <w:shd w:val="clear" w:color="auto" w:fill="FFFFFF"/>
        </w:rPr>
        <w:t xml:space="preserve"> Begin with an in-depth look at the nature of waves and their fundamental characteristics. </w:t>
      </w:r>
      <w:r w:rsidR="00997E77">
        <w:rPr>
          <w:rFonts w:eastAsia="Times New Roman"/>
          <w:color w:val="000000" w:themeColor="text1"/>
          <w:shd w:val="clear" w:color="auto" w:fill="FFFFFF"/>
        </w:rPr>
        <w:t>Look into the concept of wavelength, frequency, providing a solid foundation for understanding the electromagnetic spectrum.  Then explore the electromagnetic spectrum radiation organized by wavelength and frequency. Participants will learn how different types of waves fit into the spectrum, from longest radio waves to the shortest gamma rays. Begin to focus on the lower-energy end of the spectrum by discussing non-ionizing waves: Radio waves, microwaves, infrared waves. Explore the unique properties, everyday applications, and how it interacts with matter.</w:t>
      </w:r>
      <w:r w:rsidR="00493FE4">
        <w:rPr>
          <w:rFonts w:eastAsia="Times New Roman"/>
          <w:color w:val="000000" w:themeColor="text1"/>
          <w:shd w:val="clear" w:color="auto" w:fill="FFFFFF"/>
        </w:rPr>
        <w:t xml:space="preserve"> </w:t>
      </w:r>
    </w:p>
    <w:p w14:paraId="571D3E30" w14:textId="77777777" w:rsidR="00997E77" w:rsidRDefault="00997E77" w:rsidP="0012245E">
      <w:pPr>
        <w:rPr>
          <w:rFonts w:eastAsia="Times New Roman"/>
          <w:color w:val="000000" w:themeColor="text1"/>
          <w:shd w:val="clear" w:color="auto" w:fill="FFFFFF"/>
        </w:rPr>
      </w:pPr>
    </w:p>
    <w:p w14:paraId="2E29AF83" w14:textId="5790D7C3" w:rsidR="00997E77" w:rsidRDefault="00997E77" w:rsidP="002313B9">
      <w:pPr>
        <w:ind w:left="360"/>
        <w:rPr>
          <w:rFonts w:eastAsia="Times New Roman"/>
          <w:color w:val="000000" w:themeColor="text1"/>
          <w:shd w:val="clear" w:color="auto" w:fill="FFFFFF"/>
        </w:rPr>
      </w:pPr>
      <w:r w:rsidRPr="002313B9">
        <w:rPr>
          <w:rFonts w:eastAsia="Times New Roman"/>
          <w:b/>
          <w:bCs/>
          <w:color w:val="000000" w:themeColor="text1"/>
          <w:shd w:val="clear" w:color="auto" w:fill="FFFFFF"/>
        </w:rPr>
        <w:t>Part II.</w:t>
      </w:r>
      <w:r>
        <w:rPr>
          <w:rFonts w:eastAsia="Times New Roman"/>
          <w:color w:val="000000" w:themeColor="text1"/>
          <w:shd w:val="clear" w:color="auto" w:fill="FFFFFF"/>
        </w:rPr>
        <w:t xml:space="preserve"> Continue the journey through the electromagnetic spectrum, how exploring visible light and the higher-energy ionizing waves. Visible light, crucial for color perception, is examined through its properties of reflection and refraction. Then continue into ionizing radiation, including ultraviolet rays, X-rays, and gamma rays. These high-e</w:t>
      </w:r>
      <w:r w:rsidR="009A5573">
        <w:rPr>
          <w:rFonts w:eastAsia="Times New Roman"/>
          <w:color w:val="000000" w:themeColor="text1"/>
          <w:shd w:val="clear" w:color="auto" w:fill="FFFFFF"/>
        </w:rPr>
        <w:t>n</w:t>
      </w:r>
      <w:r>
        <w:rPr>
          <w:rFonts w:eastAsia="Times New Roman"/>
          <w:color w:val="000000" w:themeColor="text1"/>
          <w:shd w:val="clear" w:color="auto" w:fill="FFFFFF"/>
        </w:rPr>
        <w:t>ergy</w:t>
      </w:r>
      <w:r w:rsidR="009A5573">
        <w:rPr>
          <w:rFonts w:eastAsia="Times New Roman"/>
          <w:color w:val="000000" w:themeColor="text1"/>
          <w:shd w:val="clear" w:color="auto" w:fill="FFFFFF"/>
        </w:rPr>
        <w:t xml:space="preserve"> waves can remove electrons from atoms, significantly affecting matter. Discuss their characteristics, sources (both natural and artificial), and applications in medicine and industry. The class covers the potential risks of ionizing radiation exposure and necessary safety measures. This overview provides insight yet impactful world of high-energy waves, enha</w:t>
      </w:r>
      <w:r w:rsidR="002313B9">
        <w:rPr>
          <w:rFonts w:eastAsia="Times New Roman"/>
          <w:color w:val="000000" w:themeColor="text1"/>
          <w:shd w:val="clear" w:color="auto" w:fill="FFFFFF"/>
        </w:rPr>
        <w:t>n</w:t>
      </w:r>
      <w:r w:rsidR="009A5573">
        <w:rPr>
          <w:rFonts w:eastAsia="Times New Roman"/>
          <w:color w:val="000000" w:themeColor="text1"/>
          <w:shd w:val="clear" w:color="auto" w:fill="FFFFFF"/>
        </w:rPr>
        <w:t>cing our understanding of modern technology and natural phenomena.</w:t>
      </w:r>
    </w:p>
    <w:p w14:paraId="3E57070E" w14:textId="77777777" w:rsidR="00F911EF" w:rsidRDefault="00F911EF" w:rsidP="006E4B36">
      <w:pPr>
        <w:rPr>
          <w:rFonts w:eastAsia="Times New Roman" w:cstheme="minorHAnsi"/>
          <w:b/>
          <w:bCs/>
          <w:color w:val="000000" w:themeColor="text1"/>
          <w:sz w:val="27"/>
          <w:szCs w:val="27"/>
        </w:rPr>
      </w:pPr>
    </w:p>
    <w:p w14:paraId="14942392" w14:textId="6D421843" w:rsidR="00AF17DD" w:rsidRPr="004710A7" w:rsidRDefault="000E5DE4" w:rsidP="00AF17DD">
      <w:pPr>
        <w:rPr>
          <w:rFonts w:eastAsia="Times New Roman" w:cstheme="minorHAnsi"/>
          <w:b/>
          <w:bCs/>
          <w:color w:val="000000" w:themeColor="text1"/>
          <w:sz w:val="27"/>
          <w:szCs w:val="27"/>
        </w:rPr>
      </w:pPr>
      <w:r>
        <w:rPr>
          <w:rFonts w:eastAsia="Times New Roman" w:cstheme="minorHAnsi"/>
          <w:b/>
          <w:bCs/>
          <w:color w:val="000000" w:themeColor="text1"/>
          <w:sz w:val="27"/>
          <w:szCs w:val="27"/>
        </w:rPr>
        <w:t xml:space="preserve">You Are in Charge! </w:t>
      </w:r>
      <w:proofErr w:type="spellStart"/>
      <w:r w:rsidR="00AF17DD" w:rsidRPr="00AF17DD">
        <w:rPr>
          <w:rFonts w:eastAsia="Times New Roman" w:cstheme="minorHAnsi"/>
          <w:b/>
          <w:bCs/>
          <w:color w:val="000000" w:themeColor="text1"/>
          <w:sz w:val="27"/>
          <w:szCs w:val="27"/>
        </w:rPr>
        <w:t>Ozobot</w:t>
      </w:r>
      <w:proofErr w:type="spellEnd"/>
      <w:r w:rsidR="00AF17DD" w:rsidRPr="00AF17DD">
        <w:rPr>
          <w:rFonts w:eastAsia="Times New Roman" w:cstheme="minorHAnsi"/>
          <w:b/>
          <w:bCs/>
          <w:color w:val="000000" w:themeColor="text1"/>
          <w:sz w:val="27"/>
          <w:szCs w:val="27"/>
        </w:rPr>
        <w:t xml:space="preserve"> Robot Coding</w:t>
      </w:r>
    </w:p>
    <w:p w14:paraId="7E465801" w14:textId="423BD183" w:rsidR="00AF17DD" w:rsidRDefault="004710A7" w:rsidP="00AF17DD">
      <w:pPr>
        <w:rPr>
          <w:rFonts w:eastAsia="Times New Roman" w:cstheme="minorHAnsi"/>
          <w:color w:val="050505"/>
        </w:rPr>
      </w:pPr>
      <w:proofErr w:type="spellStart"/>
      <w:r>
        <w:rPr>
          <w:rFonts w:eastAsia="Times New Roman" w:cstheme="minorHAnsi"/>
          <w:color w:val="050505"/>
        </w:rPr>
        <w:t>Ozobots</w:t>
      </w:r>
      <w:proofErr w:type="spellEnd"/>
      <w:r>
        <w:rPr>
          <w:rFonts w:eastAsia="Times New Roman" w:cstheme="minorHAnsi"/>
          <w:color w:val="050505"/>
        </w:rPr>
        <w:t xml:space="preserve"> offer an engaging introduction to coding through color-based programming. These small robots are equipped with sensors that read specific color combinations, allowing users to create sequence of commands. By drawing lines and color codes, participants can direct their </w:t>
      </w:r>
      <w:proofErr w:type="spellStart"/>
      <w:r>
        <w:rPr>
          <w:rFonts w:eastAsia="Times New Roman" w:cstheme="minorHAnsi"/>
          <w:color w:val="050505"/>
        </w:rPr>
        <w:t>Ozobots</w:t>
      </w:r>
      <w:proofErr w:type="spellEnd"/>
      <w:r>
        <w:rPr>
          <w:rFonts w:eastAsia="Times New Roman" w:cstheme="minorHAnsi"/>
          <w:color w:val="050505"/>
        </w:rPr>
        <w:t xml:space="preserve"> to move forward, backward, spin, light up, make sounds, and perform special moves. The color language consists of black, red, green, and blue markers, each combination triggering a unique action.</w:t>
      </w:r>
    </w:p>
    <w:p w14:paraId="61A6B32D" w14:textId="77777777" w:rsidR="004710A7" w:rsidRDefault="004710A7" w:rsidP="00AF17DD">
      <w:pPr>
        <w:rPr>
          <w:rFonts w:eastAsia="Times New Roman" w:cstheme="minorHAnsi"/>
          <w:color w:val="050505"/>
        </w:rPr>
      </w:pPr>
    </w:p>
    <w:p w14:paraId="247E299A" w14:textId="3D5AB049" w:rsidR="004710A7" w:rsidRDefault="004710A7" w:rsidP="00AF17DD">
      <w:pPr>
        <w:rPr>
          <w:rFonts w:eastAsia="Times New Roman" w:cstheme="minorHAnsi"/>
          <w:color w:val="050505"/>
        </w:rPr>
      </w:pPr>
      <w:r>
        <w:rPr>
          <w:rFonts w:eastAsia="Times New Roman" w:cstheme="minorHAnsi"/>
          <w:color w:val="050505"/>
        </w:rPr>
        <w:t xml:space="preserve">The course is designed as a series, building upon skills progressively to master all </w:t>
      </w:r>
      <w:proofErr w:type="spellStart"/>
      <w:r>
        <w:rPr>
          <w:rFonts w:eastAsia="Times New Roman" w:cstheme="minorHAnsi"/>
          <w:color w:val="050505"/>
        </w:rPr>
        <w:t>Ozobot</w:t>
      </w:r>
      <w:proofErr w:type="spellEnd"/>
      <w:r>
        <w:rPr>
          <w:rFonts w:eastAsia="Times New Roman" w:cstheme="minorHAnsi"/>
          <w:color w:val="050505"/>
        </w:rPr>
        <w:t xml:space="preserve"> commands. As participants become more proficient, they’ll tackle increasingly complex programming challenges, putting their new skills to the test in creative ways. This hands-on approach provides an intuitive and engaging </w:t>
      </w:r>
      <w:r>
        <w:rPr>
          <w:rFonts w:eastAsia="Times New Roman" w:cstheme="minorHAnsi"/>
          <w:color w:val="050505"/>
        </w:rPr>
        <w:lastRenderedPageBreak/>
        <w:t>introduction to coding concepts, fostering problem-solving skill and computational thinking. But most importantly, it is providing fun and lots of laughs!</w:t>
      </w:r>
    </w:p>
    <w:p w14:paraId="5BCD7842" w14:textId="77777777" w:rsidR="00637E7C" w:rsidRDefault="00637E7C" w:rsidP="00AF17DD">
      <w:pPr>
        <w:rPr>
          <w:rFonts w:eastAsia="Times New Roman" w:cstheme="minorHAnsi"/>
          <w:color w:val="050505"/>
        </w:rPr>
      </w:pPr>
    </w:p>
    <w:p w14:paraId="21119CF8" w14:textId="1D9B649D" w:rsidR="00637E7C" w:rsidRDefault="00637E7C" w:rsidP="00AF17DD">
      <w:pPr>
        <w:rPr>
          <w:rFonts w:eastAsia="Times New Roman" w:cstheme="minorHAnsi"/>
          <w:color w:val="050505"/>
        </w:rPr>
      </w:pPr>
      <w:r>
        <w:rPr>
          <w:rFonts w:eastAsia="Times New Roman" w:cstheme="minorHAnsi"/>
          <w:color w:val="050505"/>
        </w:rPr>
        <w:t xml:space="preserve">Each session requires individual workspace for participants to program and interact with their own </w:t>
      </w:r>
      <w:proofErr w:type="spellStart"/>
      <w:r>
        <w:rPr>
          <w:rFonts w:eastAsia="Times New Roman" w:cstheme="minorHAnsi"/>
          <w:color w:val="050505"/>
        </w:rPr>
        <w:t>Ozobot</w:t>
      </w:r>
      <w:proofErr w:type="spellEnd"/>
      <w:r>
        <w:rPr>
          <w:rFonts w:eastAsia="Times New Roman" w:cstheme="minorHAnsi"/>
          <w:color w:val="050505"/>
        </w:rPr>
        <w:t>, ensuring a fully immersive and practical learning experience. This series offers a fun and accessible entry point into the world of robotics and coding, suitable for beginners and those looking to expand their programming knowledge.</w:t>
      </w:r>
    </w:p>
    <w:p w14:paraId="5AE6BCD3" w14:textId="77777777" w:rsidR="004710A7" w:rsidRPr="00AF17DD" w:rsidRDefault="004710A7" w:rsidP="00AF17DD">
      <w:pPr>
        <w:rPr>
          <w:rFonts w:eastAsia="Times New Roman" w:cstheme="minorHAnsi"/>
          <w:color w:val="050505"/>
        </w:rPr>
      </w:pPr>
    </w:p>
    <w:p w14:paraId="12256345" w14:textId="77777777" w:rsidR="00AF17DD" w:rsidRPr="00AF17DD" w:rsidRDefault="00AF17DD" w:rsidP="00AF17DD">
      <w:pPr>
        <w:rPr>
          <w:rFonts w:eastAsia="Times New Roman" w:cstheme="minorHAnsi"/>
          <w:color w:val="050505"/>
        </w:rPr>
      </w:pPr>
      <w:r w:rsidRPr="00AF17DD">
        <w:rPr>
          <w:rFonts w:eastAsia="Times New Roman" w:cstheme="minorHAnsi"/>
          <w:color w:val="050505"/>
        </w:rPr>
        <w:t>*Class limit: This class can only be scheduled once a day, since the robots need charging. I will alert you if this class has already been scheduled on your day.</w:t>
      </w:r>
    </w:p>
    <w:p w14:paraId="3F5E0FA1" w14:textId="77646058" w:rsidR="00AF17DD" w:rsidRDefault="00AF17DD" w:rsidP="00AF17DD">
      <w:pPr>
        <w:rPr>
          <w:rFonts w:eastAsia="Times New Roman" w:cstheme="minorHAnsi"/>
          <w:color w:val="050505"/>
        </w:rPr>
      </w:pPr>
      <w:r w:rsidRPr="00AF17DD">
        <w:rPr>
          <w:rFonts w:eastAsia="Times New Roman" w:cstheme="minorHAnsi"/>
          <w:color w:val="050505"/>
        </w:rPr>
        <w:t xml:space="preserve">*Class limit </w:t>
      </w:r>
      <w:r w:rsidR="00776594" w:rsidRPr="00AF17DD">
        <w:rPr>
          <w:rFonts w:eastAsia="Times New Roman" w:cstheme="minorHAnsi"/>
          <w:color w:val="050505"/>
        </w:rPr>
        <w:t>size:</w:t>
      </w:r>
      <w:r w:rsidRPr="00AF17DD">
        <w:rPr>
          <w:rFonts w:eastAsia="Times New Roman" w:cstheme="minorHAnsi"/>
          <w:color w:val="050505"/>
        </w:rPr>
        <w:t xml:space="preserve"> 18 participants</w:t>
      </w:r>
      <w:r w:rsidR="00637E7C">
        <w:rPr>
          <w:rFonts w:eastAsia="Times New Roman" w:cstheme="minorHAnsi"/>
          <w:color w:val="050505"/>
        </w:rPr>
        <w:t xml:space="preserve">. There are 18 robots but </w:t>
      </w:r>
      <w:r w:rsidR="00151670">
        <w:rPr>
          <w:rFonts w:eastAsia="Times New Roman" w:cstheme="minorHAnsi"/>
          <w:color w:val="050505"/>
        </w:rPr>
        <w:t>if</w:t>
      </w:r>
      <w:r w:rsidR="00637E7C">
        <w:rPr>
          <w:rFonts w:eastAsia="Times New Roman" w:cstheme="minorHAnsi"/>
          <w:color w:val="050505"/>
        </w:rPr>
        <w:t xml:space="preserve"> there are more participants, we can always pair up.</w:t>
      </w:r>
    </w:p>
    <w:p w14:paraId="1B8A576A" w14:textId="77777777" w:rsidR="00AF17DD" w:rsidRPr="00AF17DD" w:rsidRDefault="00AF17DD" w:rsidP="00AF17DD">
      <w:pPr>
        <w:rPr>
          <w:rFonts w:eastAsia="Times New Roman" w:cstheme="minorHAnsi"/>
          <w:color w:val="050505"/>
        </w:rPr>
      </w:pPr>
    </w:p>
    <w:p w14:paraId="168A6ADC" w14:textId="782B0CCF" w:rsidR="00AF17DD" w:rsidRPr="00AF17DD" w:rsidRDefault="00637E7C" w:rsidP="00493FE4">
      <w:pPr>
        <w:ind w:left="360"/>
        <w:rPr>
          <w:rFonts w:eastAsia="Times New Roman" w:cstheme="minorHAnsi"/>
          <w:b/>
          <w:bCs/>
          <w:color w:val="050505"/>
        </w:rPr>
      </w:pPr>
      <w:r>
        <w:rPr>
          <w:rFonts w:eastAsia="Times New Roman" w:cstheme="minorHAnsi"/>
          <w:b/>
          <w:bCs/>
          <w:color w:val="050505"/>
        </w:rPr>
        <w:t>Part I</w:t>
      </w:r>
      <w:r w:rsidR="00AF17DD" w:rsidRPr="00AF17DD">
        <w:rPr>
          <w:rFonts w:eastAsia="Times New Roman" w:cstheme="minorHAnsi"/>
          <w:b/>
          <w:bCs/>
          <w:color w:val="050505"/>
        </w:rPr>
        <w:t>: Introduction to coding</w:t>
      </w:r>
    </w:p>
    <w:p w14:paraId="39D3C170" w14:textId="5CEB9464" w:rsidR="00AF17DD" w:rsidRDefault="00637E7C" w:rsidP="00493FE4">
      <w:pPr>
        <w:ind w:left="360"/>
        <w:rPr>
          <w:rFonts w:eastAsia="Times New Roman" w:cstheme="minorHAnsi"/>
          <w:color w:val="050505"/>
        </w:rPr>
      </w:pPr>
      <w:r>
        <w:rPr>
          <w:rFonts w:eastAsia="Times New Roman" w:cstheme="minorHAnsi"/>
          <w:color w:val="050505"/>
        </w:rPr>
        <w:t xml:space="preserve">Discover the exciting world of robotics as you learn to control your robot companion. Starting with proper calibration to ensure your robot responds accurately to commands. Master basic functions, then progress to advanced maneuvers like the moonwalk and tornado spin. Participants can even program celebratory routines for task completion! This exploration reveals the robot’s versatility and demonstrates the creative potential of coding, transforming a simple machine into an expressive and entertaining partner. </w:t>
      </w:r>
    </w:p>
    <w:p w14:paraId="66E0416D" w14:textId="77777777" w:rsidR="00AF17DD" w:rsidRPr="00AF17DD" w:rsidRDefault="00AF17DD" w:rsidP="00AF17DD">
      <w:pPr>
        <w:rPr>
          <w:rFonts w:eastAsia="Times New Roman" w:cstheme="minorHAnsi"/>
          <w:color w:val="050505"/>
        </w:rPr>
      </w:pPr>
    </w:p>
    <w:p w14:paraId="0BB0A78E" w14:textId="15BA6688" w:rsidR="00AF17DD" w:rsidRPr="00AF17DD" w:rsidRDefault="00637E7C" w:rsidP="00493FE4">
      <w:pPr>
        <w:ind w:left="360"/>
        <w:rPr>
          <w:rFonts w:eastAsia="Times New Roman" w:cstheme="minorHAnsi"/>
          <w:b/>
          <w:bCs/>
          <w:color w:val="050505"/>
        </w:rPr>
      </w:pPr>
      <w:r>
        <w:rPr>
          <w:rFonts w:eastAsia="Times New Roman" w:cstheme="minorHAnsi"/>
          <w:b/>
          <w:bCs/>
          <w:color w:val="050505"/>
        </w:rPr>
        <w:t>Part II</w:t>
      </w:r>
      <w:r w:rsidR="00AF17DD" w:rsidRPr="00AF17DD">
        <w:rPr>
          <w:rFonts w:eastAsia="Times New Roman" w:cstheme="minorHAnsi"/>
          <w:b/>
          <w:bCs/>
          <w:color w:val="050505"/>
        </w:rPr>
        <w:t xml:space="preserve">: Basic training </w:t>
      </w:r>
      <w:r w:rsidR="00151670">
        <w:rPr>
          <w:rFonts w:eastAsia="Times New Roman" w:cstheme="minorHAnsi"/>
          <w:b/>
          <w:bCs/>
          <w:color w:val="050505"/>
        </w:rPr>
        <w:t>C</w:t>
      </w:r>
      <w:r w:rsidR="00AF17DD" w:rsidRPr="00AF17DD">
        <w:rPr>
          <w:rFonts w:eastAsia="Times New Roman" w:cstheme="minorHAnsi"/>
          <w:b/>
          <w:bCs/>
          <w:color w:val="050505"/>
        </w:rPr>
        <w:t>ontinued</w:t>
      </w:r>
    </w:p>
    <w:p w14:paraId="3723305A" w14:textId="39EA51D5" w:rsidR="00AF17DD" w:rsidRDefault="00637E7C" w:rsidP="00493FE4">
      <w:pPr>
        <w:ind w:left="360"/>
        <w:rPr>
          <w:rFonts w:eastAsia="Times New Roman" w:cstheme="minorHAnsi"/>
          <w:color w:val="050505"/>
        </w:rPr>
      </w:pPr>
      <w:r>
        <w:rPr>
          <w:rFonts w:eastAsia="Times New Roman" w:cstheme="minorHAnsi"/>
          <w:color w:val="050505"/>
        </w:rPr>
        <w:t xml:space="preserve">Build upon your </w:t>
      </w:r>
      <w:proofErr w:type="spellStart"/>
      <w:r>
        <w:rPr>
          <w:rFonts w:eastAsia="Times New Roman" w:cstheme="minorHAnsi"/>
          <w:color w:val="050505"/>
        </w:rPr>
        <w:t>Ozobot</w:t>
      </w:r>
      <w:proofErr w:type="spellEnd"/>
      <w:r>
        <w:rPr>
          <w:rFonts w:eastAsia="Times New Roman" w:cstheme="minorHAnsi"/>
          <w:color w:val="050505"/>
        </w:rPr>
        <w:t xml:space="preserve"> programming skills, introducing more advanced color-based command. </w:t>
      </w:r>
      <w:r w:rsidR="00D41743">
        <w:rPr>
          <w:rFonts w:eastAsia="Times New Roman" w:cstheme="minorHAnsi"/>
          <w:color w:val="050505"/>
        </w:rPr>
        <w:t>Explore a</w:t>
      </w:r>
      <w:r>
        <w:rPr>
          <w:rFonts w:eastAsia="Times New Roman" w:cstheme="minorHAnsi"/>
          <w:color w:val="050505"/>
        </w:rPr>
        <w:t xml:space="preserve"> wider range of functions, from precise turns to playful spins. Learn to create complex sequences that allow your robot to navigate mazes, perform dances, or interact with obstacles. As </w:t>
      </w:r>
      <w:r w:rsidR="00D41743">
        <w:rPr>
          <w:rFonts w:eastAsia="Times New Roman" w:cstheme="minorHAnsi"/>
          <w:color w:val="050505"/>
        </w:rPr>
        <w:t>participants</w:t>
      </w:r>
      <w:r>
        <w:rPr>
          <w:rFonts w:eastAsia="Times New Roman" w:cstheme="minorHAnsi"/>
          <w:color w:val="050505"/>
        </w:rPr>
        <w:t xml:space="preserve"> master these new commands, </w:t>
      </w:r>
      <w:r w:rsidR="00D41743">
        <w:rPr>
          <w:rFonts w:eastAsia="Times New Roman" w:cstheme="minorHAnsi"/>
          <w:color w:val="050505"/>
        </w:rPr>
        <w:t xml:space="preserve">they will have the chance to go bowling with actual miniature bowling pins! Using their coding expertise to guide the </w:t>
      </w:r>
      <w:proofErr w:type="spellStart"/>
      <w:r w:rsidR="00D41743">
        <w:rPr>
          <w:rFonts w:eastAsia="Times New Roman" w:cstheme="minorHAnsi"/>
          <w:color w:val="050505"/>
        </w:rPr>
        <w:t>Ozobot</w:t>
      </w:r>
      <w:proofErr w:type="spellEnd"/>
      <w:r w:rsidR="00D41743">
        <w:rPr>
          <w:rFonts w:eastAsia="Times New Roman" w:cstheme="minorHAnsi"/>
          <w:color w:val="050505"/>
        </w:rPr>
        <w:t xml:space="preserve"> through a miniature bowling alley, with the </w:t>
      </w:r>
      <w:proofErr w:type="gramStart"/>
      <w:r w:rsidR="00D41743">
        <w:rPr>
          <w:rFonts w:eastAsia="Times New Roman" w:cstheme="minorHAnsi"/>
          <w:color w:val="050505"/>
        </w:rPr>
        <w:t>ultimate goal</w:t>
      </w:r>
      <w:proofErr w:type="gramEnd"/>
      <w:r w:rsidR="00D41743">
        <w:rPr>
          <w:rFonts w:eastAsia="Times New Roman" w:cstheme="minorHAnsi"/>
          <w:color w:val="050505"/>
        </w:rPr>
        <w:t xml:space="preserve"> of programming the robot to knock over bowling pins. This exciting activity requires to plan a precise path, use color codes to control speed and direction, and time movements accurately to hit the pins. Participants learn how the basics of robotics and coding can be applied to real-world scenarios in a fun and engaging way. </w:t>
      </w:r>
    </w:p>
    <w:p w14:paraId="2CD7E5A0" w14:textId="77777777" w:rsidR="00AF17DD" w:rsidRPr="00AF17DD" w:rsidRDefault="00AF17DD" w:rsidP="00AF17DD">
      <w:pPr>
        <w:rPr>
          <w:rFonts w:eastAsia="Times New Roman" w:cstheme="minorHAnsi"/>
          <w:color w:val="050505"/>
        </w:rPr>
      </w:pPr>
    </w:p>
    <w:p w14:paraId="5C02C6D5" w14:textId="251DF1EC" w:rsidR="00AF17DD" w:rsidRPr="00AF17DD" w:rsidRDefault="00D41743" w:rsidP="00493FE4">
      <w:pPr>
        <w:ind w:left="360"/>
        <w:rPr>
          <w:rFonts w:eastAsia="Times New Roman" w:cstheme="minorHAnsi"/>
          <w:b/>
          <w:bCs/>
          <w:color w:val="050505"/>
        </w:rPr>
      </w:pPr>
      <w:r>
        <w:rPr>
          <w:rFonts w:eastAsia="Times New Roman" w:cstheme="minorHAnsi"/>
          <w:b/>
          <w:bCs/>
          <w:color w:val="050505"/>
        </w:rPr>
        <w:t>Part II</w:t>
      </w:r>
      <w:r w:rsidR="00493FE4">
        <w:rPr>
          <w:rFonts w:eastAsia="Times New Roman" w:cstheme="minorHAnsi"/>
          <w:b/>
          <w:bCs/>
          <w:color w:val="050505"/>
        </w:rPr>
        <w:t>I</w:t>
      </w:r>
      <w:r w:rsidR="00AF17DD" w:rsidRPr="00AF17DD">
        <w:rPr>
          <w:rFonts w:eastAsia="Times New Roman" w:cstheme="minorHAnsi"/>
          <w:b/>
          <w:bCs/>
          <w:color w:val="050505"/>
        </w:rPr>
        <w:t xml:space="preserve">: Activity challenge: </w:t>
      </w:r>
      <w:r w:rsidR="00690D61">
        <w:rPr>
          <w:rFonts w:eastAsia="Times New Roman" w:cstheme="minorHAnsi"/>
          <w:b/>
          <w:bCs/>
          <w:color w:val="050505"/>
        </w:rPr>
        <w:t>Holiday special</w:t>
      </w:r>
      <w:r w:rsidR="00E42FAD">
        <w:rPr>
          <w:rFonts w:eastAsia="Times New Roman" w:cstheme="minorHAnsi"/>
          <w:b/>
          <w:bCs/>
          <w:color w:val="050505"/>
        </w:rPr>
        <w:t>!</w:t>
      </w:r>
    </w:p>
    <w:p w14:paraId="7192C6EC" w14:textId="081B2420" w:rsidR="00AF17DD" w:rsidRPr="00AF17DD" w:rsidRDefault="00D41743" w:rsidP="00493FE4">
      <w:pPr>
        <w:ind w:left="360"/>
        <w:rPr>
          <w:rFonts w:eastAsia="Times New Roman" w:cstheme="minorHAnsi"/>
          <w:color w:val="050505"/>
        </w:rPr>
      </w:pPr>
      <w:r>
        <w:rPr>
          <w:rFonts w:eastAsia="Times New Roman" w:cstheme="minorHAnsi"/>
          <w:color w:val="050505"/>
        </w:rPr>
        <w:t xml:space="preserve">In this “advanced” </w:t>
      </w:r>
      <w:proofErr w:type="spellStart"/>
      <w:r>
        <w:rPr>
          <w:rFonts w:eastAsia="Times New Roman" w:cstheme="minorHAnsi"/>
          <w:color w:val="050505"/>
        </w:rPr>
        <w:t>Ozobot</w:t>
      </w:r>
      <w:proofErr w:type="spellEnd"/>
      <w:r>
        <w:rPr>
          <w:rFonts w:eastAsia="Times New Roman" w:cstheme="minorHAnsi"/>
          <w:color w:val="050505"/>
        </w:rPr>
        <w:t xml:space="preserve"> session, participants </w:t>
      </w:r>
      <w:r w:rsidR="003F0465">
        <w:rPr>
          <w:rFonts w:eastAsia="Times New Roman" w:cstheme="minorHAnsi"/>
          <w:color w:val="050505"/>
        </w:rPr>
        <w:t>will learn to use their skills to navigate holida</w:t>
      </w:r>
      <w:r w:rsidR="00E36543">
        <w:rPr>
          <w:rFonts w:eastAsia="Times New Roman" w:cstheme="minorHAnsi"/>
          <w:color w:val="050505"/>
        </w:rPr>
        <w:t>y</w:t>
      </w:r>
      <w:r w:rsidR="003F0465">
        <w:rPr>
          <w:rFonts w:eastAsia="Times New Roman" w:cstheme="minorHAnsi"/>
          <w:color w:val="050505"/>
        </w:rPr>
        <w:t xml:space="preserve">-themed mazes using their coding expertise. Each festive maze presents unique challenges, from Halloween pumpkin patches to Christmas tree forests and Easter egg fields. Work to program the </w:t>
      </w:r>
      <w:proofErr w:type="spellStart"/>
      <w:r w:rsidR="003F0465">
        <w:rPr>
          <w:rFonts w:eastAsia="Times New Roman" w:cstheme="minorHAnsi"/>
          <w:color w:val="050505"/>
        </w:rPr>
        <w:t>Ozobot</w:t>
      </w:r>
      <w:proofErr w:type="spellEnd"/>
      <w:r w:rsidR="003F0465">
        <w:rPr>
          <w:rFonts w:eastAsia="Times New Roman" w:cstheme="minorHAnsi"/>
          <w:color w:val="050505"/>
        </w:rPr>
        <w:t xml:space="preserve"> to weave through obstacle and corners, applying color-based commands creatively. These seasonal puzzles will test problem-solving skills and deepen understanding of sequence planning in robotics. This engaging activity reinforces </w:t>
      </w:r>
      <w:r w:rsidR="00E36543">
        <w:rPr>
          <w:rFonts w:eastAsia="Times New Roman" w:cstheme="minorHAnsi"/>
          <w:color w:val="050505"/>
        </w:rPr>
        <w:t xml:space="preserve">coding knowledge while adding a delightful holiday twist to </w:t>
      </w:r>
      <w:proofErr w:type="spellStart"/>
      <w:r w:rsidR="00E36543">
        <w:rPr>
          <w:rFonts w:eastAsia="Times New Roman" w:cstheme="minorHAnsi"/>
          <w:color w:val="050505"/>
        </w:rPr>
        <w:t>Ozobot</w:t>
      </w:r>
      <w:proofErr w:type="spellEnd"/>
      <w:r w:rsidR="00E36543">
        <w:rPr>
          <w:rFonts w:eastAsia="Times New Roman" w:cstheme="minorHAnsi"/>
          <w:color w:val="050505"/>
        </w:rPr>
        <w:t xml:space="preserve"> adventures.</w:t>
      </w:r>
    </w:p>
    <w:p w14:paraId="16B0DEE5" w14:textId="77777777" w:rsidR="004D2502" w:rsidRPr="001B78B7" w:rsidRDefault="004D2502" w:rsidP="006E4B36">
      <w:pPr>
        <w:rPr>
          <w:rFonts w:eastAsia="Times New Roman"/>
          <w:color w:val="000000" w:themeColor="text1"/>
        </w:rPr>
      </w:pPr>
    </w:p>
    <w:p w14:paraId="7177BFDB" w14:textId="3B86ECE1" w:rsidR="00E210A3" w:rsidRPr="00672353" w:rsidRDefault="00E210A3" w:rsidP="00E210A3">
      <w:pPr>
        <w:rPr>
          <w:b/>
          <w:bCs/>
          <w:sz w:val="36"/>
          <w:szCs w:val="36"/>
        </w:rPr>
      </w:pPr>
      <w:r>
        <w:rPr>
          <w:b/>
          <w:bCs/>
          <w:noProof/>
          <w:sz w:val="28"/>
          <w:szCs w:val="28"/>
        </w:rPr>
        <mc:AlternateContent>
          <mc:Choice Requires="wps">
            <w:drawing>
              <wp:anchor distT="0" distB="0" distL="114300" distR="114300" simplePos="0" relativeHeight="251666432" behindDoc="0" locked="0" layoutInCell="1" allowOverlap="1" wp14:anchorId="1A082986" wp14:editId="5319E777">
                <wp:simplePos x="0" y="0"/>
                <wp:positionH relativeFrom="column">
                  <wp:posOffset>-127000</wp:posOffset>
                </wp:positionH>
                <wp:positionV relativeFrom="paragraph">
                  <wp:posOffset>272560</wp:posOffset>
                </wp:positionV>
                <wp:extent cx="6409267" cy="0"/>
                <wp:effectExtent l="0" t="12700" r="17145" b="12700"/>
                <wp:wrapNone/>
                <wp:docPr id="5" name="Straight Connector 5"/>
                <wp:cNvGraphicFramePr/>
                <a:graphic xmlns:a="http://schemas.openxmlformats.org/drawingml/2006/main">
                  <a:graphicData uri="http://schemas.microsoft.com/office/word/2010/wordprocessingShape">
                    <wps:wsp>
                      <wps:cNvCnPr/>
                      <wps:spPr>
                        <a:xfrm>
                          <a:off x="0" y="0"/>
                          <a:ext cx="640926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0DF53C"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pt,21.45pt" to="494.65pt,2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" strokecolor="black [3213]" strokeweight="1.5pt">
                <v:stroke joinstyle="miter"/>
              </v:line>
            </w:pict>
          </mc:Fallback>
        </mc:AlternateContent>
      </w:r>
      <w:r w:rsidRPr="00FE76BF">
        <w:rPr>
          <w:b/>
          <w:bCs/>
          <w:sz w:val="28"/>
          <w:szCs w:val="28"/>
        </w:rPr>
        <w:t xml:space="preserve"> </w:t>
      </w:r>
      <w:r w:rsidRPr="00672353">
        <w:rPr>
          <w:b/>
          <w:bCs/>
          <w:sz w:val="36"/>
          <w:szCs w:val="36"/>
        </w:rPr>
        <w:t>History &amp; Science</w:t>
      </w:r>
    </w:p>
    <w:p w14:paraId="12ED2F0A" w14:textId="423A3AEC" w:rsidR="006E4B36" w:rsidRDefault="006E4B36" w:rsidP="006E4B36">
      <w:pPr>
        <w:rPr>
          <w:rFonts w:eastAsia="Times New Roman"/>
          <w:color w:val="000000" w:themeColor="text1"/>
          <w:shd w:val="clear" w:color="auto" w:fill="FFFFFF"/>
        </w:rPr>
      </w:pPr>
    </w:p>
    <w:p w14:paraId="7C331518" w14:textId="4F3F435C" w:rsidR="00DE5C4E" w:rsidRPr="00E36F0C" w:rsidRDefault="00DE5C4E" w:rsidP="00E210A3">
      <w:pPr>
        <w:rPr>
          <w:rFonts w:cstheme="minorHAnsi"/>
          <w:b/>
          <w:bCs/>
          <w:sz w:val="28"/>
          <w:szCs w:val="28"/>
        </w:rPr>
      </w:pPr>
      <w:r w:rsidRPr="00E36F0C">
        <w:rPr>
          <w:rFonts w:cstheme="minorHAnsi"/>
          <w:b/>
          <w:bCs/>
          <w:sz w:val="28"/>
          <w:szCs w:val="28"/>
        </w:rPr>
        <w:t>The Hindenburg</w:t>
      </w:r>
      <w:r w:rsidR="00956644" w:rsidRPr="00E36F0C">
        <w:rPr>
          <w:rFonts w:cstheme="minorHAnsi"/>
          <w:b/>
          <w:bCs/>
          <w:sz w:val="28"/>
          <w:szCs w:val="28"/>
        </w:rPr>
        <w:t xml:space="preserve">: A </w:t>
      </w:r>
      <w:r w:rsidR="00C534A1">
        <w:rPr>
          <w:rFonts w:cstheme="minorHAnsi"/>
          <w:b/>
          <w:bCs/>
          <w:sz w:val="28"/>
          <w:szCs w:val="28"/>
        </w:rPr>
        <w:t>T</w:t>
      </w:r>
      <w:r w:rsidR="00956644" w:rsidRPr="00E36F0C">
        <w:rPr>
          <w:rFonts w:cstheme="minorHAnsi"/>
          <w:b/>
          <w:bCs/>
          <w:sz w:val="28"/>
          <w:szCs w:val="28"/>
        </w:rPr>
        <w:t xml:space="preserve">ragic </w:t>
      </w:r>
      <w:r w:rsidR="00C534A1">
        <w:rPr>
          <w:rFonts w:cstheme="minorHAnsi"/>
          <w:b/>
          <w:bCs/>
          <w:sz w:val="28"/>
          <w:szCs w:val="28"/>
        </w:rPr>
        <w:t>T</w:t>
      </w:r>
      <w:r w:rsidR="00956644" w:rsidRPr="00E36F0C">
        <w:rPr>
          <w:rFonts w:cstheme="minorHAnsi"/>
          <w:b/>
          <w:bCs/>
          <w:sz w:val="28"/>
          <w:szCs w:val="28"/>
        </w:rPr>
        <w:t xml:space="preserve">ale of </w:t>
      </w:r>
      <w:r w:rsidR="00C534A1">
        <w:rPr>
          <w:rFonts w:cstheme="minorHAnsi"/>
          <w:b/>
          <w:bCs/>
          <w:sz w:val="28"/>
          <w:szCs w:val="28"/>
        </w:rPr>
        <w:t>I</w:t>
      </w:r>
      <w:r w:rsidR="00956644" w:rsidRPr="00E36F0C">
        <w:rPr>
          <w:rFonts w:cstheme="minorHAnsi"/>
          <w:b/>
          <w:bCs/>
          <w:sz w:val="28"/>
          <w:szCs w:val="28"/>
        </w:rPr>
        <w:t xml:space="preserve">nnovation and </w:t>
      </w:r>
      <w:r w:rsidR="00C534A1">
        <w:rPr>
          <w:rFonts w:cstheme="minorHAnsi"/>
          <w:b/>
          <w:bCs/>
          <w:sz w:val="28"/>
          <w:szCs w:val="28"/>
        </w:rPr>
        <w:t>D</w:t>
      </w:r>
      <w:r w:rsidR="00956644" w:rsidRPr="00E36F0C">
        <w:rPr>
          <w:rFonts w:cstheme="minorHAnsi"/>
          <w:b/>
          <w:bCs/>
          <w:sz w:val="28"/>
          <w:szCs w:val="28"/>
        </w:rPr>
        <w:t>isaster!</w:t>
      </w:r>
      <w:r w:rsidRPr="00E36F0C">
        <w:rPr>
          <w:rFonts w:cstheme="minorHAnsi"/>
          <w:b/>
          <w:bCs/>
          <w:sz w:val="28"/>
          <w:szCs w:val="28"/>
        </w:rPr>
        <w:t xml:space="preserve"> </w:t>
      </w:r>
    </w:p>
    <w:p w14:paraId="105F746E" w14:textId="37DF6383" w:rsidR="00EF5C5A" w:rsidRDefault="00E36F0C" w:rsidP="00DE5C4E">
      <w:pPr>
        <w:rPr>
          <w:rFonts w:cstheme="minorHAnsi"/>
          <w:color w:val="000000"/>
        </w:rPr>
      </w:pPr>
      <w:r w:rsidRPr="00E36F0C">
        <w:rPr>
          <w:rFonts w:cstheme="minorHAnsi"/>
          <w:color w:val="000000"/>
        </w:rPr>
        <w:t>On May 6th, 1937, the LZ 129 Hindenburg, a marvel of German engineering, met a tragic fate that would forever change the course of aviation history. This luxurious airship, designed to ferry affluent passengers across the Atlantic, was approaching its mooring mast at Lakehurst Naval Air Station in New Jersey when disaster struck. In a mere 34 seconds, the Hindenburg erupted into a massive fireball. Claiming the lives of 35 people on board and one ground crew member.</w:t>
      </w:r>
    </w:p>
    <w:p w14:paraId="0D807493" w14:textId="4D420C8D" w:rsidR="00E36F0C" w:rsidRPr="00E36F0C" w:rsidRDefault="00E36F0C" w:rsidP="00DE5C4E">
      <w:pPr>
        <w:rPr>
          <w:rFonts w:cstheme="minorHAnsi"/>
        </w:rPr>
      </w:pPr>
    </w:p>
    <w:p w14:paraId="5B92E3A6" w14:textId="5562B110" w:rsidR="00EF5C5A" w:rsidRPr="00E36F0C" w:rsidRDefault="00E36F0C" w:rsidP="00493FE4">
      <w:pPr>
        <w:ind w:left="360"/>
        <w:rPr>
          <w:rFonts w:cstheme="minorHAnsi"/>
          <w:color w:val="000000"/>
        </w:rPr>
      </w:pPr>
      <w:r w:rsidRPr="00E36F0C">
        <w:rPr>
          <w:rStyle w:val="Strong"/>
          <w:rFonts w:cstheme="minorHAnsi"/>
          <w:color w:val="000000"/>
        </w:rPr>
        <w:lastRenderedPageBreak/>
        <w:t>Part I.</w:t>
      </w:r>
      <w:r w:rsidRPr="00E36F0C">
        <w:rPr>
          <w:rStyle w:val="apple-converted-space"/>
          <w:rFonts w:cstheme="minorHAnsi"/>
          <w:b/>
          <w:bCs/>
          <w:color w:val="000000"/>
        </w:rPr>
        <w:t> </w:t>
      </w:r>
      <w:r w:rsidRPr="00E36F0C">
        <w:rPr>
          <w:rFonts w:cstheme="minorHAnsi"/>
          <w:color w:val="000000"/>
        </w:rPr>
        <w:t xml:space="preserve">The Hindenburg was a pinnacle of luxury air travel. Offering wealthy passengers an unprecedented transatlantic experience. </w:t>
      </w:r>
      <w:r w:rsidR="00C534A1">
        <w:rPr>
          <w:rFonts w:cstheme="minorHAnsi"/>
          <w:color w:val="000000"/>
        </w:rPr>
        <w:t>At 804 feet long, the airship was an engineering marvel, cruising at 76 mph while carrying up to 72 passengers. It featured 34 double-berth cabins, a gourmet kitchen, a promenade with panoramic view, and modern amenities like hot and cold running water. The Hindenburg’s combination of speed and luxury, crossing the Atlantic in just 2-3 days, made it the preferred choice for affluent travelers and dignitaries. Its innovation design and opulent features revolutionized intercontinental travel, offering a glimpse into an era of unparalleled airborne elegance.</w:t>
      </w:r>
    </w:p>
    <w:p w14:paraId="4AA53E3C" w14:textId="77777777" w:rsidR="00E36F0C" w:rsidRPr="00E36F0C" w:rsidRDefault="00E36F0C" w:rsidP="00493FE4">
      <w:pPr>
        <w:ind w:left="360"/>
        <w:rPr>
          <w:rFonts w:cstheme="minorHAnsi"/>
        </w:rPr>
      </w:pPr>
    </w:p>
    <w:p w14:paraId="47D53B72" w14:textId="635CF884" w:rsidR="00EF5C5A" w:rsidRDefault="00E36F0C" w:rsidP="00493FE4">
      <w:pPr>
        <w:ind w:left="360"/>
        <w:rPr>
          <w:rFonts w:cstheme="minorHAnsi"/>
          <w:color w:val="000000"/>
        </w:rPr>
      </w:pPr>
      <w:r w:rsidRPr="00E36F0C">
        <w:rPr>
          <w:rStyle w:val="Strong"/>
          <w:rFonts w:cstheme="minorHAnsi"/>
          <w:color w:val="000000"/>
        </w:rPr>
        <w:t>Part II.</w:t>
      </w:r>
      <w:r w:rsidRPr="00E36F0C">
        <w:rPr>
          <w:rStyle w:val="apple-converted-space"/>
          <w:rFonts w:cstheme="minorHAnsi"/>
          <w:color w:val="000000"/>
        </w:rPr>
        <w:t> </w:t>
      </w:r>
      <w:r w:rsidRPr="00E36F0C">
        <w:rPr>
          <w:rFonts w:cstheme="minorHAnsi"/>
          <w:color w:val="000000"/>
        </w:rPr>
        <w:t>The day of the Hindenburg disaster is considered so iconic that it is etched in collective memory due to the famous newsreel footage of the burning airship. Where did the fire start? How did people survive? Scientists and engineers continue to investigate this 90-year</w:t>
      </w:r>
      <w:r>
        <w:rPr>
          <w:rFonts w:cstheme="minorHAnsi"/>
          <w:color w:val="000000"/>
        </w:rPr>
        <w:t>-</w:t>
      </w:r>
      <w:r w:rsidRPr="00E36F0C">
        <w:rPr>
          <w:rFonts w:cstheme="minorHAnsi"/>
          <w:color w:val="000000"/>
        </w:rPr>
        <w:t xml:space="preserve">old mystery. Multiple theories have emerged to explain the Hindenburg's fiery demise. The gas was leaking, but what caused the spark to ignite the inferno? </w:t>
      </w:r>
      <w:r w:rsidR="00E72E76">
        <w:rPr>
          <w:rFonts w:cstheme="minorHAnsi"/>
          <w:color w:val="000000"/>
        </w:rPr>
        <w:t>S</w:t>
      </w:r>
      <w:r w:rsidRPr="00E36F0C">
        <w:rPr>
          <w:rFonts w:cstheme="minorHAnsi"/>
          <w:color w:val="000000"/>
        </w:rPr>
        <w:t xml:space="preserve">ee how scientists and engineers used science to solve this mystery. </w:t>
      </w:r>
      <w:r w:rsidR="00E72E76">
        <w:rPr>
          <w:rFonts w:cstheme="minorHAnsi"/>
          <w:color w:val="000000"/>
        </w:rPr>
        <w:t>Participants</w:t>
      </w:r>
      <w:r w:rsidRPr="00E36F0C">
        <w:rPr>
          <w:rFonts w:cstheme="minorHAnsi"/>
          <w:color w:val="000000"/>
        </w:rPr>
        <w:t xml:space="preserve"> will also see a</w:t>
      </w:r>
      <w:r w:rsidR="00406DFC">
        <w:rPr>
          <w:rFonts w:cstheme="minorHAnsi"/>
          <w:color w:val="000000"/>
        </w:rPr>
        <w:t xml:space="preserve"> real</w:t>
      </w:r>
      <w:r w:rsidRPr="00E36F0C">
        <w:rPr>
          <w:rFonts w:cstheme="minorHAnsi"/>
          <w:color w:val="000000"/>
        </w:rPr>
        <w:t xml:space="preserve"> piece of the Hindenburg</w:t>
      </w:r>
      <w:r w:rsidR="00406DFC">
        <w:rPr>
          <w:rFonts w:cstheme="minorHAnsi"/>
          <w:color w:val="000000"/>
        </w:rPr>
        <w:t>’s</w:t>
      </w:r>
      <w:r w:rsidRPr="00E36F0C">
        <w:rPr>
          <w:rFonts w:cstheme="minorHAnsi"/>
          <w:color w:val="000000"/>
        </w:rPr>
        <w:t xml:space="preserve"> outer skin. Complete with burn marks, offering a tangible connection to this historic event.</w:t>
      </w:r>
    </w:p>
    <w:p w14:paraId="378A5B80" w14:textId="77777777" w:rsidR="00E36F0C" w:rsidRPr="00E36F0C" w:rsidRDefault="00E36F0C" w:rsidP="00E210A3">
      <w:pPr>
        <w:rPr>
          <w:rFonts w:cstheme="minorHAnsi"/>
          <w:b/>
          <w:bCs/>
        </w:rPr>
      </w:pPr>
    </w:p>
    <w:p w14:paraId="7842EAD7" w14:textId="6683825D" w:rsidR="00E210A3" w:rsidRPr="00F14614" w:rsidRDefault="00406DFC" w:rsidP="00493FE4">
      <w:pPr>
        <w:rPr>
          <w:b/>
          <w:bCs/>
          <w:sz w:val="28"/>
          <w:szCs w:val="28"/>
        </w:rPr>
      </w:pPr>
      <w:r>
        <w:rPr>
          <w:b/>
          <w:bCs/>
          <w:sz w:val="28"/>
          <w:szCs w:val="28"/>
        </w:rPr>
        <w:t>A Royal Disaster: The Vasa’s 20-Minute Maiden Voyage in 1628</w:t>
      </w:r>
    </w:p>
    <w:p w14:paraId="0E407C5F" w14:textId="77777777" w:rsidR="00102499" w:rsidRPr="00102499" w:rsidRDefault="00102499" w:rsidP="00493FE4">
      <w:pPr>
        <w:pStyle w:val="NormalWeb"/>
        <w:spacing w:before="0" w:beforeAutospacing="0" w:after="0" w:afterAutospacing="0"/>
        <w:rPr>
          <w:rFonts w:asciiTheme="minorHAnsi" w:hAnsiTheme="minorHAnsi" w:cstheme="minorHAnsi"/>
          <w:color w:val="000000"/>
        </w:rPr>
      </w:pPr>
      <w:r w:rsidRPr="00102499">
        <w:rPr>
          <w:rFonts w:asciiTheme="minorHAnsi" w:hAnsiTheme="minorHAnsi" w:cstheme="minorHAnsi"/>
          <w:color w:val="000000"/>
        </w:rPr>
        <w:t>The Vasa, a magnificent warship of the Royal Swedish Navy, was a testament to 17th-century naval engineering and artistry. With an impressive arsenal of 64 heavy cannons and a capacity for over 450 crew members, it was designed to be the pride of Sweden's naval fleet.</w:t>
      </w:r>
    </w:p>
    <w:p w14:paraId="191F0617" w14:textId="3D645C6B" w:rsidR="00E210A3" w:rsidRPr="00102499" w:rsidRDefault="00102499" w:rsidP="00102499">
      <w:pPr>
        <w:pStyle w:val="NormalWeb"/>
        <w:rPr>
          <w:rFonts w:asciiTheme="minorHAnsi" w:hAnsiTheme="minorHAnsi" w:cstheme="minorHAnsi"/>
          <w:color w:val="000000"/>
        </w:rPr>
      </w:pPr>
      <w:r w:rsidRPr="00102499">
        <w:rPr>
          <w:rFonts w:asciiTheme="minorHAnsi" w:hAnsiTheme="minorHAnsi" w:cstheme="minorHAnsi"/>
          <w:color w:val="000000"/>
        </w:rPr>
        <w:t>On a fateful Sunday afternoon, 10 August 1628, the Vasa embarked on its maiden voyage from Stockholm harbor. However, the ship's journey was tragically short-lived. Barely 20 minutes into its voyage, a light gust of wind caused the top-heavy vessel to heel to its port side. Water rushed in through the open gun ports, and within minutes, the Vasa plunged 105 feet deep into the Baltic Sea.</w:t>
      </w:r>
    </w:p>
    <w:p w14:paraId="2C779E79" w14:textId="336901F6" w:rsidR="00102499" w:rsidRPr="00E72E76" w:rsidRDefault="00E72E76" w:rsidP="00E72E76">
      <w:pPr>
        <w:ind w:left="360"/>
        <w:rPr>
          <w:rFonts w:cstheme="minorHAnsi"/>
          <w:color w:val="000000"/>
        </w:rPr>
      </w:pPr>
      <w:r w:rsidRPr="00E72E76">
        <w:rPr>
          <w:rStyle w:val="Strong"/>
          <w:rFonts w:cstheme="minorHAnsi"/>
          <w:color w:val="000000"/>
        </w:rPr>
        <w:t>Part I.</w:t>
      </w:r>
      <w:r w:rsidRPr="00E72E76">
        <w:rPr>
          <w:rStyle w:val="apple-converted-space"/>
          <w:rFonts w:cstheme="minorHAnsi"/>
          <w:color w:val="000000"/>
        </w:rPr>
        <w:t> </w:t>
      </w:r>
      <w:r w:rsidRPr="00E72E76">
        <w:rPr>
          <w:rFonts w:cstheme="minorHAnsi"/>
          <w:color w:val="000000"/>
        </w:rPr>
        <w:t xml:space="preserve">Trace the history of the Vasa and how it became to be a formidable warship with intricate wooden carvings adorning its hull. It reflected the king's desire for a ship that was both </w:t>
      </w:r>
      <w:r w:rsidR="00406DFC">
        <w:rPr>
          <w:rFonts w:cstheme="minorHAnsi"/>
          <w:color w:val="000000"/>
        </w:rPr>
        <w:t xml:space="preserve">a </w:t>
      </w:r>
      <w:r w:rsidRPr="00E72E76">
        <w:rPr>
          <w:rFonts w:cstheme="minorHAnsi"/>
          <w:color w:val="000000"/>
        </w:rPr>
        <w:t xml:space="preserve">military weapon and a stunning display of royal power. Participants will see photos that were taken at the Vasa </w:t>
      </w:r>
      <w:r>
        <w:rPr>
          <w:rFonts w:cstheme="minorHAnsi"/>
          <w:color w:val="000000"/>
        </w:rPr>
        <w:t>M</w:t>
      </w:r>
      <w:r w:rsidRPr="00E72E76">
        <w:rPr>
          <w:rFonts w:cstheme="minorHAnsi"/>
          <w:color w:val="000000"/>
        </w:rPr>
        <w:t>useum. The Vasa's design frequently changed and pressure to complete the ship quickly would ultimately compromise its structural integrity, setting the stage for its infamous voyage disaster. Explore why it sank in only 20 minutes.</w:t>
      </w:r>
      <w:r w:rsidR="00493FE4">
        <w:rPr>
          <w:rFonts w:cstheme="minorHAnsi"/>
          <w:color w:val="000000"/>
        </w:rPr>
        <w:t xml:space="preserve"> </w:t>
      </w:r>
    </w:p>
    <w:p w14:paraId="1C83D1E0" w14:textId="77777777" w:rsidR="00E72E76" w:rsidRPr="00102499" w:rsidRDefault="00E72E76" w:rsidP="00E72E76">
      <w:pPr>
        <w:ind w:left="360"/>
        <w:rPr>
          <w:rFonts w:cstheme="minorHAnsi"/>
        </w:rPr>
      </w:pPr>
    </w:p>
    <w:p w14:paraId="72826B9D" w14:textId="37B97CFC" w:rsidR="00102499" w:rsidRPr="00E72E76" w:rsidRDefault="00E72E76" w:rsidP="00E72E76">
      <w:pPr>
        <w:ind w:left="360"/>
        <w:rPr>
          <w:rFonts w:cstheme="minorHAnsi"/>
          <w:color w:val="000000"/>
        </w:rPr>
      </w:pPr>
      <w:r w:rsidRPr="00E72E76">
        <w:rPr>
          <w:rStyle w:val="Strong"/>
          <w:rFonts w:cstheme="minorHAnsi"/>
          <w:color w:val="000000"/>
        </w:rPr>
        <w:t>Part II.</w:t>
      </w:r>
      <w:r w:rsidRPr="00E72E76">
        <w:rPr>
          <w:rStyle w:val="apple-converted-space"/>
          <w:rFonts w:cstheme="minorHAnsi"/>
          <w:color w:val="000000"/>
        </w:rPr>
        <w:t> </w:t>
      </w:r>
      <w:r w:rsidRPr="00E72E76">
        <w:rPr>
          <w:rFonts w:cstheme="minorHAnsi"/>
          <w:color w:val="000000"/>
        </w:rPr>
        <w:t>For 333 years, the Vasa lay forgotten in the dark waters until its rediscovery in the 1950s. The ship's salvage in 1961 was a monumental feat. As the Vasa emerged from the depths, it revealed a remarkable well-preserved snapshot of the 17th-century maritime life. The ship maintained approximately 98% of its original structure intact. Over 40,000 artifacts have been recovered from the warship</w:t>
      </w:r>
      <w:r w:rsidR="00406DFC">
        <w:rPr>
          <w:rFonts w:cstheme="minorHAnsi"/>
          <w:color w:val="000000"/>
        </w:rPr>
        <w:t>, r</w:t>
      </w:r>
      <w:r w:rsidRPr="00E72E76">
        <w:rPr>
          <w:rFonts w:cstheme="minorHAnsi"/>
          <w:color w:val="000000"/>
        </w:rPr>
        <w:t xml:space="preserve">evealing everyday items used by the sailors, military equipment, food related items and luxury items. Take a tour of the 7 floors of artifacts, recovered from both inside and outside of the ship. Discuss how </w:t>
      </w:r>
      <w:r w:rsidR="00406DFC">
        <w:rPr>
          <w:rFonts w:cstheme="minorHAnsi"/>
          <w:color w:val="000000"/>
        </w:rPr>
        <w:t>scientists</w:t>
      </w:r>
      <w:r w:rsidRPr="00E72E76">
        <w:rPr>
          <w:rFonts w:cstheme="minorHAnsi"/>
          <w:color w:val="000000"/>
        </w:rPr>
        <w:t xml:space="preserve"> preserved the ship and the challenges </w:t>
      </w:r>
      <w:r w:rsidR="00406DFC">
        <w:rPr>
          <w:rFonts w:cstheme="minorHAnsi"/>
          <w:color w:val="000000"/>
        </w:rPr>
        <w:t>it</w:t>
      </w:r>
      <w:r w:rsidRPr="00E72E76">
        <w:rPr>
          <w:rFonts w:cstheme="minorHAnsi"/>
          <w:color w:val="000000"/>
        </w:rPr>
        <w:t xml:space="preserve"> continue</w:t>
      </w:r>
      <w:r w:rsidR="00406DFC">
        <w:rPr>
          <w:rFonts w:cstheme="minorHAnsi"/>
          <w:color w:val="000000"/>
        </w:rPr>
        <w:t>s</w:t>
      </w:r>
      <w:r w:rsidRPr="00E72E76">
        <w:rPr>
          <w:rFonts w:cstheme="minorHAnsi"/>
          <w:color w:val="000000"/>
        </w:rPr>
        <w:t xml:space="preserve"> to face today.</w:t>
      </w:r>
    </w:p>
    <w:p w14:paraId="673D8130" w14:textId="77777777" w:rsidR="00102499" w:rsidRPr="005020C9" w:rsidRDefault="00102499" w:rsidP="006E4B36"/>
    <w:p w14:paraId="5A2178B9" w14:textId="01458306" w:rsidR="004E17F7" w:rsidRPr="001B78B7" w:rsidRDefault="004E17F7" w:rsidP="004E17F7">
      <w:pPr>
        <w:rPr>
          <w:b/>
          <w:bCs/>
          <w:sz w:val="28"/>
          <w:szCs w:val="28"/>
        </w:rPr>
      </w:pPr>
      <w:r>
        <w:rPr>
          <w:b/>
          <w:bCs/>
          <w:sz w:val="28"/>
          <w:szCs w:val="28"/>
        </w:rPr>
        <w:t xml:space="preserve">Dead Men </w:t>
      </w:r>
      <w:r w:rsidR="009707BC">
        <w:rPr>
          <w:b/>
          <w:bCs/>
          <w:sz w:val="28"/>
          <w:szCs w:val="28"/>
        </w:rPr>
        <w:t>D</w:t>
      </w:r>
      <w:r>
        <w:rPr>
          <w:b/>
          <w:bCs/>
          <w:sz w:val="28"/>
          <w:szCs w:val="28"/>
        </w:rPr>
        <w:t>o Tell Tales</w:t>
      </w:r>
      <w:r w:rsidR="009707BC">
        <w:rPr>
          <w:b/>
          <w:bCs/>
          <w:sz w:val="28"/>
          <w:szCs w:val="28"/>
        </w:rPr>
        <w:t xml:space="preserve">: </w:t>
      </w:r>
      <w:r w:rsidR="009707BC" w:rsidRPr="009707BC">
        <w:rPr>
          <w:b/>
          <w:bCs/>
          <w:sz w:val="28"/>
          <w:szCs w:val="28"/>
        </w:rPr>
        <w:t xml:space="preserve"> </w:t>
      </w:r>
      <w:r w:rsidR="009707BC">
        <w:rPr>
          <w:b/>
          <w:bCs/>
          <w:sz w:val="28"/>
          <w:szCs w:val="28"/>
        </w:rPr>
        <w:t xml:space="preserve">Discovery of </w:t>
      </w:r>
      <w:r w:rsidR="009707BC" w:rsidRPr="001B78B7">
        <w:rPr>
          <w:b/>
          <w:bCs/>
          <w:sz w:val="28"/>
          <w:szCs w:val="28"/>
        </w:rPr>
        <w:t>Bog Bodies</w:t>
      </w:r>
    </w:p>
    <w:p w14:paraId="7B00505D" w14:textId="1E4319D6" w:rsidR="00910774" w:rsidRPr="00930FAD" w:rsidRDefault="00910774" w:rsidP="00FE76BF">
      <w:pPr>
        <w:rPr>
          <w:rFonts w:cstheme="minorHAnsi"/>
          <w:color w:val="000000"/>
        </w:rPr>
      </w:pPr>
      <w:r w:rsidRPr="00910774">
        <w:rPr>
          <w:rFonts w:cstheme="minorHAnsi"/>
          <w:color w:val="000000"/>
        </w:rPr>
        <w:t>Deep within the peat bogs of Northern Europe lies an archaeological mystery: remarkable preserved human remains dating back to 8000 BCE. Discovered across Ireland, Denmark, Germany, the Netherland, and the United Kingdom, these "bog bodies" offer an extraordinary glimpse into ancient human history. Of over 1,500 bodies found, only 34 remain well-preserved, with their soft tissues intact due to the unique chemical environment of peat bogs. What makes these discoveries truly haunting is that almost all individuals appear to have met violent deaths. Sparking intense scientific speculation about whether they were battle casualties, judicial victims, or ritual sacrifices.</w:t>
      </w:r>
      <w:r w:rsidRPr="00910774">
        <w:rPr>
          <w:rStyle w:val="apple-converted-space"/>
          <w:rFonts w:cstheme="minorHAnsi"/>
          <w:color w:val="000000"/>
        </w:rPr>
        <w:t> </w:t>
      </w:r>
    </w:p>
    <w:p w14:paraId="4060BCD1" w14:textId="5CF547EC" w:rsidR="00910774" w:rsidRPr="008818A7" w:rsidRDefault="008818A7" w:rsidP="008818A7">
      <w:pPr>
        <w:ind w:left="360"/>
        <w:rPr>
          <w:rFonts w:cstheme="minorHAnsi"/>
          <w:color w:val="000000"/>
        </w:rPr>
      </w:pPr>
      <w:r w:rsidRPr="008818A7">
        <w:rPr>
          <w:rStyle w:val="Strong"/>
          <w:rFonts w:cstheme="minorHAnsi"/>
          <w:color w:val="000000"/>
        </w:rPr>
        <w:lastRenderedPageBreak/>
        <w:t>Part I.</w:t>
      </w:r>
      <w:r w:rsidRPr="008818A7">
        <w:rPr>
          <w:rStyle w:val="apple-converted-space"/>
          <w:rFonts w:cstheme="minorHAnsi"/>
          <w:color w:val="000000"/>
        </w:rPr>
        <w:t> </w:t>
      </w:r>
      <w:r w:rsidRPr="008818A7">
        <w:rPr>
          <w:rFonts w:cstheme="minorHAnsi"/>
          <w:color w:val="000000"/>
        </w:rPr>
        <w:t xml:space="preserve">Discover how these waterlogged ecosystems created a unique environment that inhibits decay, allowing organic materials - including human bodies - to remain intact for thousands of years. Scientists believe these bog bodies represent a distinct group, deliberately placed in these wetlands. In this exploration, delve into 15 compelling </w:t>
      </w:r>
      <w:r w:rsidR="008D3709">
        <w:rPr>
          <w:rFonts w:cstheme="minorHAnsi"/>
          <w:color w:val="000000"/>
        </w:rPr>
        <w:t xml:space="preserve">bog </w:t>
      </w:r>
      <w:r w:rsidRPr="008818A7">
        <w:rPr>
          <w:rFonts w:cstheme="minorHAnsi"/>
          <w:color w:val="000000"/>
        </w:rPr>
        <w:t>body cases, examining the circumstances of their demise and intriguing artifacts discovered alongside them.</w:t>
      </w:r>
      <w:r w:rsidR="00493FE4">
        <w:rPr>
          <w:rFonts w:cstheme="minorHAnsi"/>
          <w:color w:val="000000"/>
        </w:rPr>
        <w:t xml:space="preserve"> </w:t>
      </w:r>
    </w:p>
    <w:p w14:paraId="38B96D19" w14:textId="77777777" w:rsidR="008818A7" w:rsidRPr="00910774" w:rsidRDefault="008818A7" w:rsidP="008818A7">
      <w:pPr>
        <w:ind w:left="360"/>
        <w:rPr>
          <w:rFonts w:cstheme="minorHAnsi"/>
        </w:rPr>
      </w:pPr>
    </w:p>
    <w:p w14:paraId="10242024" w14:textId="6799772D" w:rsidR="00F911EF" w:rsidRDefault="008818A7" w:rsidP="008818A7">
      <w:pPr>
        <w:ind w:left="360"/>
        <w:rPr>
          <w:rFonts w:cstheme="minorHAnsi"/>
          <w:color w:val="000000"/>
        </w:rPr>
      </w:pPr>
      <w:r w:rsidRPr="008818A7">
        <w:rPr>
          <w:rStyle w:val="Strong"/>
          <w:rFonts w:cstheme="minorHAnsi"/>
          <w:color w:val="000000"/>
        </w:rPr>
        <w:t>Part II.</w:t>
      </w:r>
      <w:r w:rsidRPr="008818A7">
        <w:rPr>
          <w:rStyle w:val="apple-converted-space"/>
          <w:rFonts w:cstheme="minorHAnsi"/>
          <w:color w:val="000000"/>
        </w:rPr>
        <w:t> </w:t>
      </w:r>
      <w:r w:rsidRPr="008818A7">
        <w:rPr>
          <w:rFonts w:cstheme="minorHAnsi"/>
          <w:color w:val="000000"/>
        </w:rPr>
        <w:t>Continue to explore these ancient remains to discover their unique story. From their well-preserved facial features to the remnants of their final meals, these bog bodies provide a haunting and intimate connection to our distant past. Analyze the evidence surrounding each case, uncover patterns of violence, potential ritual practices, and a glimpse into the complex social structure of ancient European societies.</w:t>
      </w:r>
    </w:p>
    <w:p w14:paraId="5376B2C3" w14:textId="77777777" w:rsidR="008818A7" w:rsidRPr="008818A7" w:rsidRDefault="008818A7" w:rsidP="00A1597F">
      <w:pPr>
        <w:rPr>
          <w:rFonts w:eastAsia="Times New Roman" w:cstheme="minorHAnsi"/>
          <w:b/>
          <w:color w:val="000000" w:themeColor="text1"/>
          <w:shd w:val="clear" w:color="auto" w:fill="FFFFFF"/>
        </w:rPr>
      </w:pPr>
    </w:p>
    <w:p w14:paraId="4E94201F" w14:textId="2BB66A98" w:rsidR="00A1597F" w:rsidRPr="001B78B7" w:rsidRDefault="00A1597F" w:rsidP="00A1597F">
      <w:pPr>
        <w:rPr>
          <w:rFonts w:eastAsia="Times New Roman"/>
          <w:b/>
          <w:color w:val="000000" w:themeColor="text1"/>
          <w:sz w:val="27"/>
          <w:szCs w:val="27"/>
          <w:shd w:val="clear" w:color="auto" w:fill="FFFFFF"/>
        </w:rPr>
      </w:pPr>
      <w:r w:rsidRPr="001B78B7">
        <w:rPr>
          <w:rFonts w:eastAsia="Times New Roman"/>
          <w:b/>
          <w:color w:val="000000" w:themeColor="text1"/>
          <w:sz w:val="27"/>
          <w:szCs w:val="27"/>
          <w:shd w:val="clear" w:color="auto" w:fill="FFFFFF"/>
        </w:rPr>
        <w:t>The Boo-</w:t>
      </w:r>
      <w:proofErr w:type="spellStart"/>
      <w:r w:rsidRPr="001B78B7">
        <w:rPr>
          <w:rFonts w:eastAsia="Times New Roman"/>
          <w:b/>
          <w:color w:val="000000" w:themeColor="text1"/>
          <w:sz w:val="27"/>
          <w:szCs w:val="27"/>
          <w:shd w:val="clear" w:color="auto" w:fill="FFFFFF"/>
        </w:rPr>
        <w:t>tiful</w:t>
      </w:r>
      <w:proofErr w:type="spellEnd"/>
      <w:r w:rsidRPr="001B78B7">
        <w:rPr>
          <w:rFonts w:eastAsia="Times New Roman"/>
          <w:b/>
          <w:color w:val="000000" w:themeColor="text1"/>
          <w:sz w:val="27"/>
          <w:szCs w:val="27"/>
          <w:shd w:val="clear" w:color="auto" w:fill="FFFFFF"/>
        </w:rPr>
        <w:t xml:space="preserve"> Ghosts!</w:t>
      </w:r>
    </w:p>
    <w:p w14:paraId="6326E0E3" w14:textId="06A6CD55" w:rsidR="00F9790A" w:rsidRPr="00C553B4" w:rsidRDefault="00C553B4" w:rsidP="00FE76BF">
      <w:pPr>
        <w:rPr>
          <w:rFonts w:cstheme="minorHAnsi"/>
          <w:color w:val="000000"/>
        </w:rPr>
      </w:pPr>
      <w:r w:rsidRPr="00C553B4">
        <w:rPr>
          <w:rFonts w:cstheme="minorHAnsi"/>
          <w:color w:val="000000"/>
        </w:rPr>
        <w:t>What exactly is a ghost, and what types exist? This exploration will delve into the scientific explanations behind this phenomenon, including how researchers study ghosts and hauntings. Uncover the most notable cases of ghostly encounters, highlighting the ten most haunted places in Colorado and the five most haunted locations worldwide. Perfect for Halloween, this journey will provide insights into the nature of ghosts and the theories surrounding their existence.</w:t>
      </w:r>
    </w:p>
    <w:p w14:paraId="0887D96B" w14:textId="77777777" w:rsidR="00C553B4" w:rsidRDefault="00C553B4" w:rsidP="00FE76BF"/>
    <w:p w14:paraId="591EFD68" w14:textId="77777777" w:rsidR="00F9790A" w:rsidRPr="001B78B7" w:rsidRDefault="00F9790A" w:rsidP="00F9790A">
      <w:pPr>
        <w:rPr>
          <w:b/>
          <w:bCs/>
          <w:color w:val="000000" w:themeColor="text1"/>
          <w:sz w:val="28"/>
          <w:szCs w:val="28"/>
        </w:rPr>
      </w:pPr>
      <w:r w:rsidRPr="001B78B7">
        <w:rPr>
          <w:b/>
          <w:bCs/>
          <w:color w:val="000000" w:themeColor="text1"/>
          <w:sz w:val="28"/>
          <w:szCs w:val="28"/>
        </w:rPr>
        <w:t>Bon Appétit! The Story of Alfred Packer</w:t>
      </w:r>
    </w:p>
    <w:p w14:paraId="6498E891" w14:textId="289BED72" w:rsidR="00F9790A" w:rsidRPr="0025224B" w:rsidRDefault="0025224B" w:rsidP="00FE76BF">
      <w:pPr>
        <w:rPr>
          <w:rFonts w:cstheme="minorHAnsi"/>
        </w:rPr>
      </w:pPr>
      <w:r w:rsidRPr="0025224B">
        <w:rPr>
          <w:rFonts w:cstheme="minorHAnsi"/>
          <w:color w:val="000000"/>
        </w:rPr>
        <w:t>In the winter of 1874, Alfred Packer, Colorado's most infamous yet oddly beloved cannibal, led five men into the treacherous San Juan Mountains on a gold-seeking expedition. Two months later, Packer emerged alone, his survival shrouded in mystery and conflicting accounts. This grisly tale of desperation, survival, and possible murder has captivated public for nearly 150 years. Packer's ever-changing narrative, coupled with the harsh realities of wilderness survival, raises haunting questions about the fate of his companions. Did starvation drive Packer to the unthinkable or was there a more sinister plot at play. The 1989 exhumation of the victims</w:t>
      </w:r>
      <w:r w:rsidR="00AF38BF">
        <w:rPr>
          <w:rFonts w:cstheme="minorHAnsi"/>
          <w:color w:val="000000"/>
        </w:rPr>
        <w:t>’</w:t>
      </w:r>
      <w:r w:rsidRPr="0025224B">
        <w:rPr>
          <w:rFonts w:cstheme="minorHAnsi"/>
          <w:color w:val="000000"/>
        </w:rPr>
        <w:t xml:space="preserve"> remains sought to shed light on this enduring mystery. It will challenge us to examine the fine line between survival instincts and cold-blooded murder. </w:t>
      </w:r>
      <w:r w:rsidR="004019F5">
        <w:rPr>
          <w:rFonts w:cstheme="minorHAnsi"/>
          <w:color w:val="000000"/>
        </w:rPr>
        <w:t>D</w:t>
      </w:r>
      <w:r w:rsidRPr="0025224B">
        <w:rPr>
          <w:rFonts w:cstheme="minorHAnsi"/>
          <w:color w:val="000000"/>
        </w:rPr>
        <w:t>elve into the evidence and conflicting testimonies</w:t>
      </w:r>
      <w:r w:rsidR="00AF38BF">
        <w:rPr>
          <w:rFonts w:cstheme="minorHAnsi"/>
          <w:color w:val="000000"/>
        </w:rPr>
        <w:t>.</w:t>
      </w:r>
      <w:r w:rsidRPr="0025224B">
        <w:rPr>
          <w:rFonts w:cstheme="minorHAnsi"/>
          <w:color w:val="000000"/>
        </w:rPr>
        <w:t xml:space="preserve"> </w:t>
      </w:r>
      <w:r w:rsidR="00AF38BF">
        <w:rPr>
          <w:rFonts w:cstheme="minorHAnsi"/>
          <w:color w:val="000000"/>
        </w:rPr>
        <w:t>W</w:t>
      </w:r>
      <w:r w:rsidRPr="0025224B">
        <w:rPr>
          <w:rFonts w:cstheme="minorHAnsi"/>
          <w:color w:val="000000"/>
        </w:rPr>
        <w:t>e're left to ponder: was Alfred Packer a desperate survivor or a calculating killer who got away with murder?</w:t>
      </w:r>
      <w:r w:rsidRPr="0025224B">
        <w:rPr>
          <w:rStyle w:val="apple-converted-space"/>
          <w:rFonts w:cstheme="minorHAnsi"/>
          <w:color w:val="000000"/>
        </w:rPr>
        <w:t> </w:t>
      </w:r>
    </w:p>
    <w:p w14:paraId="0288A824" w14:textId="04978B68" w:rsidR="00CF1509" w:rsidRDefault="00CF1509" w:rsidP="00FE76BF"/>
    <w:p w14:paraId="67E917C7" w14:textId="43E46974" w:rsidR="00576AEF" w:rsidRDefault="00AF38BF" w:rsidP="00F5115E">
      <w:pPr>
        <w:rPr>
          <w:b/>
          <w:bCs/>
          <w:color w:val="000000" w:themeColor="text1"/>
          <w:sz w:val="28"/>
          <w:szCs w:val="28"/>
        </w:rPr>
      </w:pPr>
      <w:r>
        <w:rPr>
          <w:b/>
          <w:bCs/>
          <w:color w:val="000000" w:themeColor="text1"/>
          <w:sz w:val="28"/>
          <w:szCs w:val="28"/>
        </w:rPr>
        <w:t>Breaking Barriers: Marie Curie’s Radioactive Rise to Fame</w:t>
      </w:r>
    </w:p>
    <w:p w14:paraId="2887E1F1" w14:textId="52C28527" w:rsidR="00576AEF" w:rsidRPr="00C4745F" w:rsidRDefault="00C4745F" w:rsidP="00F5115E">
      <w:pPr>
        <w:rPr>
          <w:rFonts w:cstheme="minorHAnsi"/>
          <w:b/>
          <w:bCs/>
          <w:color w:val="000000" w:themeColor="text1"/>
        </w:rPr>
      </w:pPr>
      <w:r w:rsidRPr="00C4745F">
        <w:rPr>
          <w:rFonts w:cstheme="minorHAnsi"/>
          <w:color w:val="000000"/>
        </w:rPr>
        <w:t xml:space="preserve">In 1898, Marie and Pierre Curie made a groundbreaking discovery that would change the course of science: the element radium. This achievement, along with their pioneering work on radioactivity, earned them the 1903 Nobel Prize in Physics, shared with Henry </w:t>
      </w:r>
      <w:proofErr w:type="spellStart"/>
      <w:r w:rsidRPr="00C4745F">
        <w:rPr>
          <w:rFonts w:cstheme="minorHAnsi"/>
          <w:color w:val="000000"/>
        </w:rPr>
        <w:t>Bacquerel</w:t>
      </w:r>
      <w:proofErr w:type="spellEnd"/>
      <w:r w:rsidRPr="00C4745F">
        <w:rPr>
          <w:rFonts w:cstheme="minorHAnsi"/>
          <w:color w:val="000000"/>
        </w:rPr>
        <w:t xml:space="preserve">. Marie Curie's relentless pursuit of knowledge led her to isolate pure radium in 1910, a feat that secured her a second Nobel Prize in Chemistry. Making her the first person to win Nobel Prizes in two scientific fields, Ironically, the Curie's were unaware of radium's extreme radioactivity and its 1,500-year half-life. Despite its dangers, radium found its way into numerous consumer products in the early 20th century, from luminous watch dials to toothpaste, cosmetics and even spa treatments, reflecting a misguided belief in its supposed health benefits. </w:t>
      </w:r>
      <w:r w:rsidR="00AF38BF">
        <w:rPr>
          <w:rFonts w:cstheme="minorHAnsi"/>
          <w:color w:val="000000"/>
        </w:rPr>
        <w:t>Cover Marie Curie’s</w:t>
      </w:r>
      <w:r w:rsidRPr="00C4745F">
        <w:rPr>
          <w:rFonts w:cstheme="minorHAnsi"/>
          <w:color w:val="000000"/>
        </w:rPr>
        <w:t xml:space="preserve"> remarkable life story, not just scientific brilliance, but extraordinary personal determination and courage in the face of significant societal challenges. </w:t>
      </w:r>
      <w:r w:rsidR="00AF38BF">
        <w:rPr>
          <w:rFonts w:cstheme="minorHAnsi"/>
          <w:color w:val="000000"/>
        </w:rPr>
        <w:t>E</w:t>
      </w:r>
      <w:r w:rsidRPr="00C4745F">
        <w:rPr>
          <w:rFonts w:cstheme="minorHAnsi"/>
          <w:color w:val="000000"/>
        </w:rPr>
        <w:t xml:space="preserve">xplore the misguided "Radium Craze" </w:t>
      </w:r>
      <w:r w:rsidR="00F37334">
        <w:rPr>
          <w:rFonts w:cstheme="minorHAnsi"/>
          <w:color w:val="000000"/>
        </w:rPr>
        <w:t xml:space="preserve">of everyday items created with radioactive Radium </w:t>
      </w:r>
      <w:r w:rsidRPr="00C4745F">
        <w:rPr>
          <w:rFonts w:cstheme="minorHAnsi"/>
          <w:color w:val="000000"/>
        </w:rPr>
        <w:t>and their beliefs that drove this dangerous trend</w:t>
      </w:r>
      <w:r w:rsidR="001864DC">
        <w:rPr>
          <w:rFonts w:cstheme="minorHAnsi"/>
          <w:color w:val="000000"/>
        </w:rPr>
        <w:t>.  A fitting follow-up class would be Radium Girls.</w:t>
      </w:r>
      <w:r w:rsidR="00930FAD">
        <w:rPr>
          <w:rFonts w:cstheme="minorHAnsi"/>
          <w:color w:val="000000"/>
        </w:rPr>
        <w:t xml:space="preserve"> A fitting follow-up class: Glowing in the Dark:  The Radium Girls Luminous Legacy of Justice</w:t>
      </w:r>
    </w:p>
    <w:p w14:paraId="7E17C431" w14:textId="77777777" w:rsidR="00D1227E" w:rsidRDefault="00D1227E" w:rsidP="00F5115E">
      <w:pPr>
        <w:rPr>
          <w:b/>
          <w:bCs/>
          <w:color w:val="000000" w:themeColor="text1"/>
          <w:sz w:val="28"/>
          <w:szCs w:val="28"/>
        </w:rPr>
      </w:pPr>
    </w:p>
    <w:p w14:paraId="61139309" w14:textId="4D1EDCC9" w:rsidR="00F5115E" w:rsidRPr="001864DC" w:rsidRDefault="00F37334" w:rsidP="00F5115E">
      <w:pPr>
        <w:rPr>
          <w:rFonts w:cstheme="minorHAnsi"/>
          <w:b/>
          <w:bCs/>
          <w:color w:val="000000" w:themeColor="text1"/>
          <w:sz w:val="28"/>
          <w:szCs w:val="28"/>
        </w:rPr>
      </w:pPr>
      <w:r>
        <w:rPr>
          <w:rFonts w:cstheme="minorHAnsi"/>
          <w:b/>
          <w:bCs/>
          <w:color w:val="000000" w:themeColor="text1"/>
          <w:sz w:val="28"/>
          <w:szCs w:val="28"/>
        </w:rPr>
        <w:t>Glowing in the Dark: The Radium Girls’ Luminous Legacy of Justice</w:t>
      </w:r>
    </w:p>
    <w:p w14:paraId="6668968B" w14:textId="15214091" w:rsidR="00F5115E" w:rsidRDefault="001864DC" w:rsidP="00F5115E">
      <w:pPr>
        <w:rPr>
          <w:rFonts w:cstheme="minorHAnsi"/>
          <w:color w:val="000000"/>
        </w:rPr>
      </w:pPr>
      <w:r w:rsidRPr="001864DC">
        <w:rPr>
          <w:rFonts w:cstheme="minorHAnsi"/>
          <w:color w:val="000000"/>
        </w:rPr>
        <w:t xml:space="preserve">During World War I, a group of young women known as the </w:t>
      </w:r>
      <w:r w:rsidR="00F37334">
        <w:rPr>
          <w:rFonts w:cstheme="minorHAnsi"/>
          <w:color w:val="000000"/>
        </w:rPr>
        <w:t>“</w:t>
      </w:r>
      <w:r w:rsidRPr="001864DC">
        <w:rPr>
          <w:rFonts w:cstheme="minorHAnsi"/>
          <w:color w:val="000000"/>
        </w:rPr>
        <w:t xml:space="preserve">Radium Girls" worked in watch factories, using radioactive radium paint to create luminous watch dials. Tragically, these women began falling ill with mysterious and horrific symptoms. Their bodies literally decaying from within due to radium poisoning. </w:t>
      </w:r>
      <w:r w:rsidRPr="001864DC">
        <w:rPr>
          <w:rFonts w:cstheme="minorHAnsi"/>
          <w:color w:val="000000"/>
        </w:rPr>
        <w:lastRenderedPageBreak/>
        <w:t>Despite the company's insistence that the paint was harmless, the mounting evidence proved otherwise. This presentation will explore the courageous fight of the Radium Girls against corporate denial and negligence. Their legal battle not only exposed the dangers of radium but also led to groundbreaking changes within the workplace safety.</w:t>
      </w:r>
      <w:r w:rsidR="00F37334">
        <w:rPr>
          <w:rFonts w:cstheme="minorHAnsi"/>
          <w:color w:val="000000"/>
        </w:rPr>
        <w:t xml:space="preserve"> The Radium Girls’ tragic experiences significantly advanced our understanding of radium’s effects on the human body, paving the way for crucial scientific discoveries in radiation health. </w:t>
      </w:r>
    </w:p>
    <w:p w14:paraId="447991C9" w14:textId="77777777" w:rsidR="007D002C" w:rsidRDefault="007D002C" w:rsidP="00F5115E">
      <w:pPr>
        <w:rPr>
          <w:rFonts w:cstheme="minorHAnsi"/>
          <w:color w:val="000000"/>
        </w:rPr>
      </w:pPr>
    </w:p>
    <w:p w14:paraId="0D505824" w14:textId="1389B63C" w:rsidR="007D002C" w:rsidRDefault="007D002C" w:rsidP="007D002C">
      <w:pPr>
        <w:ind w:firstLine="720"/>
        <w:rPr>
          <w:rFonts w:cstheme="minorHAnsi"/>
          <w:color w:val="000000"/>
        </w:rPr>
      </w:pPr>
      <w:r w:rsidRPr="007D002C">
        <w:rPr>
          <w:rFonts w:cstheme="minorHAnsi"/>
          <w:b/>
          <w:bCs/>
          <w:color w:val="000000"/>
        </w:rPr>
        <w:t>Pair this with:</w:t>
      </w:r>
      <w:r>
        <w:rPr>
          <w:rFonts w:cstheme="minorHAnsi"/>
          <w:color w:val="000000"/>
        </w:rPr>
        <w:t xml:space="preserve"> Radium Girls Movie. Currently streaming on Amazon Video</w:t>
      </w:r>
    </w:p>
    <w:p w14:paraId="26CF278E" w14:textId="77777777" w:rsidR="00F911EF" w:rsidRDefault="00F911EF" w:rsidP="00B6680F">
      <w:pPr>
        <w:rPr>
          <w:rFonts w:eastAsia="Times New Roman"/>
          <w:b/>
          <w:bCs/>
          <w:color w:val="000000" w:themeColor="text1"/>
          <w:sz w:val="28"/>
          <w:szCs w:val="28"/>
        </w:rPr>
      </w:pPr>
    </w:p>
    <w:p w14:paraId="03784171" w14:textId="55A6D1F6" w:rsidR="00B6680F" w:rsidRPr="001B78B7" w:rsidRDefault="00F37334" w:rsidP="00B6680F">
      <w:pPr>
        <w:rPr>
          <w:rFonts w:eastAsia="Times New Roman"/>
          <w:b/>
          <w:bCs/>
          <w:color w:val="000000" w:themeColor="text1"/>
          <w:sz w:val="28"/>
          <w:szCs w:val="28"/>
        </w:rPr>
      </w:pPr>
      <w:r>
        <w:rPr>
          <w:rFonts w:eastAsia="Times New Roman"/>
          <w:b/>
          <w:bCs/>
          <w:color w:val="000000" w:themeColor="text1"/>
          <w:sz w:val="28"/>
          <w:szCs w:val="28"/>
        </w:rPr>
        <w:t>Engineering the Impossible: The Panama Canal’s Audacious Achievement</w:t>
      </w:r>
    </w:p>
    <w:p w14:paraId="4A7F26B1" w14:textId="45ADE674" w:rsidR="00F1253F" w:rsidRPr="00D930FE" w:rsidRDefault="00D930FE" w:rsidP="00FE76BF">
      <w:pPr>
        <w:rPr>
          <w:rFonts w:cstheme="minorHAnsi"/>
          <w:color w:val="000000"/>
        </w:rPr>
      </w:pPr>
      <w:r w:rsidRPr="00D930FE">
        <w:rPr>
          <w:rFonts w:cstheme="minorHAnsi"/>
          <w:color w:val="000000"/>
        </w:rPr>
        <w:t xml:space="preserve">The Panama Canal is a 48-mile international waterway that traverses the isthmus of Panama. It has a rich history dating back to the 16th century when Christopher Columbus first landed in the region in 1502. Over the centuries, various nations, including Spain, Scotland, Great Britain, France, and the United States, made numerous attempts to construct the canal. This endeavor attracted explorers, pirates, scientists, and engineers who sought to navigate the challenging terrain of a rainforest environment. Explore the canal's history, its construction process, and the tragic loss of life that occurred during its development. </w:t>
      </w:r>
      <w:r w:rsidR="001D7A2A">
        <w:rPr>
          <w:rFonts w:cstheme="minorHAnsi"/>
          <w:color w:val="000000"/>
        </w:rPr>
        <w:t>E</w:t>
      </w:r>
      <w:r w:rsidRPr="00D930FE">
        <w:rPr>
          <w:rFonts w:cstheme="minorHAnsi"/>
          <w:color w:val="000000"/>
        </w:rPr>
        <w:t>xamine the innovative lock system that allows ships to be raise</w:t>
      </w:r>
      <w:r w:rsidR="001D7A2A">
        <w:rPr>
          <w:rFonts w:cstheme="minorHAnsi"/>
          <w:color w:val="000000"/>
        </w:rPr>
        <w:t>d</w:t>
      </w:r>
      <w:r w:rsidRPr="00D930FE">
        <w:rPr>
          <w:rFonts w:cstheme="minorHAnsi"/>
          <w:color w:val="000000"/>
        </w:rPr>
        <w:t xml:space="preserve"> and lowered to cross over the mountainous terrain.</w:t>
      </w:r>
    </w:p>
    <w:p w14:paraId="3FEF3600" w14:textId="77777777" w:rsidR="00D930FE" w:rsidRPr="00F1253F" w:rsidRDefault="00D930FE" w:rsidP="00FE76BF">
      <w:pPr>
        <w:rPr>
          <w:rFonts w:cstheme="minorHAnsi"/>
        </w:rPr>
      </w:pPr>
    </w:p>
    <w:p w14:paraId="74069585" w14:textId="160FA01F" w:rsidR="00B6680F" w:rsidRPr="00F1253F" w:rsidRDefault="00F1253F" w:rsidP="00876A83">
      <w:pPr>
        <w:ind w:left="360"/>
        <w:rPr>
          <w:rFonts w:cstheme="minorHAnsi"/>
          <w:color w:val="000000"/>
        </w:rPr>
      </w:pPr>
      <w:r w:rsidRPr="00F1253F">
        <w:rPr>
          <w:rStyle w:val="Strong"/>
          <w:rFonts w:cstheme="minorHAnsi"/>
          <w:color w:val="000000"/>
        </w:rPr>
        <w:t>Part I.</w:t>
      </w:r>
      <w:r w:rsidRPr="00F1253F">
        <w:rPr>
          <w:rStyle w:val="apple-converted-space"/>
          <w:rFonts w:cstheme="minorHAnsi"/>
          <w:color w:val="000000"/>
        </w:rPr>
        <w:t> </w:t>
      </w:r>
      <w:r w:rsidR="001D7A2A">
        <w:rPr>
          <w:rFonts w:cstheme="minorHAnsi"/>
          <w:color w:val="000000"/>
        </w:rPr>
        <w:t>The Panama Canal’s history began with Columbus’s 1502 exploration of the region in 1502, when he searched for a passage between the Atlantic and Pacific Oceans. Over the centuries, various countries attempted to build the canal across the isthmus. In 1950, the United States established a railroad route across Panama, facilitating easier transit. The French made a significant effort to construct a canal in 1880, let by Ferdinand de Lesseps, but the project failed due to tropical diseases and financial issues. Finally in 1904, after Panama’s independence from Colombia, the United States began construction of the canal, building upon the earlier railroad route and French excavations. This ambitious project would ultimately transform global maritime trade and fulfill a centuries-old dream of connecting the two great oceans.</w:t>
      </w:r>
    </w:p>
    <w:p w14:paraId="53B29318" w14:textId="77777777" w:rsidR="00F1253F" w:rsidRPr="00F1253F" w:rsidRDefault="00F1253F" w:rsidP="00876A83">
      <w:pPr>
        <w:ind w:left="360"/>
        <w:rPr>
          <w:rFonts w:cstheme="minorHAnsi"/>
        </w:rPr>
      </w:pPr>
    </w:p>
    <w:p w14:paraId="57053D8C" w14:textId="61301B8C" w:rsidR="0056689D" w:rsidRPr="00F1253F" w:rsidRDefault="00F1253F" w:rsidP="00876A83">
      <w:pPr>
        <w:ind w:left="360"/>
        <w:rPr>
          <w:rStyle w:val="apple-converted-space"/>
          <w:rFonts w:cstheme="minorHAnsi"/>
          <w:color w:val="000000"/>
        </w:rPr>
      </w:pPr>
      <w:r w:rsidRPr="00F1253F">
        <w:rPr>
          <w:rFonts w:cstheme="minorHAnsi"/>
          <w:b/>
          <w:bCs/>
          <w:color w:val="000000"/>
        </w:rPr>
        <w:t>Part II.</w:t>
      </w:r>
      <w:r w:rsidRPr="00F1253F">
        <w:rPr>
          <w:rFonts w:cstheme="minorHAnsi"/>
          <w:color w:val="000000"/>
        </w:rPr>
        <w:t xml:space="preserve"> </w:t>
      </w:r>
      <w:r w:rsidR="001D7A2A">
        <w:rPr>
          <w:rFonts w:cstheme="minorHAnsi"/>
          <w:color w:val="000000"/>
        </w:rPr>
        <w:t xml:space="preserve">The Panama Canal’s construction presented formidable challenges, including harsh terrain, tropical diseases, and complex logistics. Workers </w:t>
      </w:r>
      <w:r w:rsidR="001D7A2A">
        <w:rPr>
          <w:rStyle w:val="apple-converted-space"/>
          <w:rFonts w:cstheme="minorHAnsi"/>
          <w:color w:val="000000"/>
        </w:rPr>
        <w:t xml:space="preserve">faced the daunting task of excavating a 50-mile channel through dense jungle and taming the flood-prone Chagres River, all while battling yellow fever and malaria. The project involved massive earth-moving operations, the creating of the Gatun Dam and Lake, and innovative health measures to combat diseases. Learn how despite grueling conditions and constant dangers, </w:t>
      </w:r>
      <w:r w:rsidR="004419E6">
        <w:rPr>
          <w:rStyle w:val="apple-converted-space"/>
          <w:rFonts w:cstheme="minorHAnsi"/>
          <w:color w:val="000000"/>
        </w:rPr>
        <w:t>the canal was completed in 1914, two years ahead of schedule. Explore this engineering marvel and how it serves as a crucial maritime shortcut, reducing global shipping distances.</w:t>
      </w:r>
    </w:p>
    <w:p w14:paraId="4E3DB73B" w14:textId="77777777" w:rsidR="00C06E62" w:rsidRDefault="00C06E62" w:rsidP="0056689D">
      <w:pPr>
        <w:rPr>
          <w:rFonts w:eastAsia="Times New Roman"/>
          <w:b/>
          <w:bCs/>
          <w:color w:val="000000" w:themeColor="text1"/>
          <w:sz w:val="27"/>
          <w:szCs w:val="27"/>
        </w:rPr>
      </w:pPr>
    </w:p>
    <w:p w14:paraId="4BBE1413" w14:textId="2D7F785D" w:rsidR="0056689D" w:rsidRPr="001B78B7" w:rsidRDefault="00C06E62" w:rsidP="0056689D">
      <w:pPr>
        <w:rPr>
          <w:rFonts w:eastAsia="Times New Roman"/>
          <w:b/>
          <w:bCs/>
          <w:color w:val="000000" w:themeColor="text1"/>
          <w:sz w:val="27"/>
          <w:szCs w:val="27"/>
        </w:rPr>
      </w:pPr>
      <w:r>
        <w:rPr>
          <w:rFonts w:eastAsia="Times New Roman"/>
          <w:b/>
          <w:bCs/>
          <w:color w:val="000000" w:themeColor="text1"/>
          <w:sz w:val="27"/>
          <w:szCs w:val="27"/>
        </w:rPr>
        <w:t>Other Worldly Whispers: Unraveling UFO Encounters</w:t>
      </w:r>
    </w:p>
    <w:p w14:paraId="1120B929" w14:textId="1CEE9F52" w:rsidR="0056689D" w:rsidRPr="0008479F" w:rsidRDefault="0008479F" w:rsidP="0056689D">
      <w:pPr>
        <w:rPr>
          <w:rFonts w:cstheme="minorHAnsi"/>
          <w:color w:val="000000"/>
        </w:rPr>
      </w:pPr>
      <w:r w:rsidRPr="0008479F">
        <w:rPr>
          <w:rFonts w:cstheme="minorHAnsi"/>
          <w:color w:val="000000"/>
        </w:rPr>
        <w:t xml:space="preserve">Unidentified Flying Objects (UFOS), also referred to as Unexplained Aerial Phenomena (UAP), have been reported throughout history across various regions of the world. Raising intriguing questions about extraterrestrial life and potential visits to Earth. </w:t>
      </w:r>
      <w:r w:rsidR="00F4763F">
        <w:rPr>
          <w:rFonts w:cstheme="minorHAnsi"/>
          <w:color w:val="000000"/>
        </w:rPr>
        <w:t>E</w:t>
      </w:r>
      <w:r w:rsidRPr="0008479F">
        <w:rPr>
          <w:rFonts w:cstheme="minorHAnsi"/>
          <w:color w:val="000000"/>
        </w:rPr>
        <w:t xml:space="preserve">xplore the first notable UFO sighting in 1947, the famous Roswell incident, and the subsequent investigations conducted under Project Blue Book, which systematically studied UFO reports from 1952 until its conclusion in 1969. </w:t>
      </w:r>
      <w:r w:rsidR="00C06E62">
        <w:rPr>
          <w:rFonts w:cstheme="minorHAnsi"/>
          <w:color w:val="000000"/>
        </w:rPr>
        <w:t>Investigate the</w:t>
      </w:r>
      <w:r w:rsidRPr="0008479F">
        <w:rPr>
          <w:rFonts w:cstheme="minorHAnsi"/>
          <w:color w:val="000000"/>
        </w:rPr>
        <w:t xml:space="preserve"> </w:t>
      </w:r>
      <w:r w:rsidR="00C06E62">
        <w:rPr>
          <w:rFonts w:cstheme="minorHAnsi"/>
          <w:color w:val="000000"/>
        </w:rPr>
        <w:t xml:space="preserve">newly </w:t>
      </w:r>
      <w:r w:rsidRPr="0008479F">
        <w:rPr>
          <w:rFonts w:cstheme="minorHAnsi"/>
          <w:color w:val="000000"/>
        </w:rPr>
        <w:t>release</w:t>
      </w:r>
      <w:r w:rsidR="00C06E62">
        <w:rPr>
          <w:rFonts w:cstheme="minorHAnsi"/>
          <w:color w:val="000000"/>
        </w:rPr>
        <w:t xml:space="preserve">d </w:t>
      </w:r>
      <w:r w:rsidRPr="0008479F">
        <w:rPr>
          <w:rFonts w:cstheme="minorHAnsi"/>
          <w:color w:val="000000"/>
        </w:rPr>
        <w:t>classified military sightings and the various explanations for these phenomena. Since the 1940s, scientists have actively researched UFO sightings and their ongoing fascination with this topic continues to spark debate and inquiry into the possibilities surrounding these mysterious occurrences.</w:t>
      </w:r>
    </w:p>
    <w:p w14:paraId="13D9CD2B" w14:textId="77777777" w:rsidR="0008479F" w:rsidRDefault="0008479F" w:rsidP="0056689D">
      <w:pPr>
        <w:rPr>
          <w:rFonts w:eastAsia="Times New Roman"/>
          <w:color w:val="000000" w:themeColor="text1"/>
        </w:rPr>
      </w:pPr>
    </w:p>
    <w:p w14:paraId="17FBAED6" w14:textId="33298D88" w:rsidR="0056689D" w:rsidRPr="001B78B7" w:rsidRDefault="00F72786" w:rsidP="0056689D">
      <w:pPr>
        <w:rPr>
          <w:rFonts w:eastAsia="Times New Roman"/>
          <w:b/>
          <w:bCs/>
          <w:color w:val="000000" w:themeColor="text1"/>
          <w:sz w:val="27"/>
          <w:szCs w:val="27"/>
        </w:rPr>
      </w:pPr>
      <w:r>
        <w:rPr>
          <w:rFonts w:eastAsia="Times New Roman"/>
          <w:b/>
          <w:bCs/>
          <w:color w:val="000000" w:themeColor="text1"/>
          <w:sz w:val="27"/>
          <w:szCs w:val="27"/>
        </w:rPr>
        <w:t>Unraveling Mesa Verde’s Mysterious Past</w:t>
      </w:r>
    </w:p>
    <w:p w14:paraId="6A6AA2FD" w14:textId="2F8E1CC7" w:rsidR="0056689D" w:rsidRPr="00906BC0" w:rsidRDefault="00906BC0" w:rsidP="0056689D">
      <w:pPr>
        <w:rPr>
          <w:rFonts w:cstheme="minorHAnsi"/>
          <w:color w:val="000000"/>
        </w:rPr>
      </w:pPr>
      <w:r w:rsidRPr="00906BC0">
        <w:rPr>
          <w:rFonts w:cstheme="minorHAnsi"/>
          <w:color w:val="000000"/>
        </w:rPr>
        <w:t xml:space="preserve">Mesa Verde National Park, located in Southwest Colorado, encompasses over 4,700 archaeological sites, including 600 remarkable cliff dwellings. For more than 700 years, from 550 BC to 1300 BC, the Ancestral Puebloans inhabited this region before mysteriously disappearing. In this exploration, learn about the history </w:t>
      </w:r>
      <w:r w:rsidRPr="00906BC0">
        <w:rPr>
          <w:rFonts w:cstheme="minorHAnsi"/>
          <w:color w:val="000000"/>
        </w:rPr>
        <w:lastRenderedPageBreak/>
        <w:t xml:space="preserve">of these ancient people, their origins, lifestyles, and the artifacts they left behind. </w:t>
      </w:r>
      <w:r w:rsidR="00405BEA">
        <w:rPr>
          <w:rFonts w:cstheme="minorHAnsi"/>
          <w:color w:val="000000"/>
        </w:rPr>
        <w:t>D</w:t>
      </w:r>
      <w:r w:rsidRPr="00906BC0">
        <w:rPr>
          <w:rFonts w:cstheme="minorHAnsi"/>
          <w:color w:val="000000"/>
        </w:rPr>
        <w:t>elve into the unique cliff dwellings and discuss the theories surrounding their construction in such elevated locations. Ongoing research by scientists and archaeologists aims to uncover the reasons behind the Puebloans' departure and the factors that influenced their way of life in this stunning landscape.</w:t>
      </w:r>
    </w:p>
    <w:p w14:paraId="248A7DA2" w14:textId="77777777" w:rsidR="00906BC0" w:rsidRPr="00906BC0" w:rsidRDefault="00906BC0" w:rsidP="0056689D">
      <w:pPr>
        <w:rPr>
          <w:rFonts w:eastAsia="Times New Roman" w:cstheme="minorHAnsi"/>
          <w:color w:val="000000" w:themeColor="text1"/>
        </w:rPr>
      </w:pPr>
    </w:p>
    <w:p w14:paraId="07205A9B" w14:textId="5E1BA162" w:rsidR="0056689D" w:rsidRPr="00906BC0" w:rsidRDefault="00906BC0" w:rsidP="00AB659F">
      <w:pPr>
        <w:ind w:left="360"/>
        <w:rPr>
          <w:rFonts w:cstheme="minorHAnsi"/>
          <w:color w:val="000000"/>
        </w:rPr>
      </w:pPr>
      <w:r w:rsidRPr="00906BC0">
        <w:rPr>
          <w:rStyle w:val="Strong"/>
          <w:rFonts w:cstheme="minorHAnsi"/>
          <w:color w:val="000000"/>
        </w:rPr>
        <w:t>Part I.</w:t>
      </w:r>
      <w:r w:rsidRPr="00906BC0">
        <w:rPr>
          <w:rStyle w:val="apple-converted-space"/>
          <w:rFonts w:cstheme="minorHAnsi"/>
          <w:color w:val="000000"/>
        </w:rPr>
        <w:t> </w:t>
      </w:r>
      <w:r w:rsidRPr="00906BC0">
        <w:rPr>
          <w:rFonts w:cstheme="minorHAnsi"/>
          <w:color w:val="000000"/>
        </w:rPr>
        <w:t>The ancient sites at Mesa Verde w</w:t>
      </w:r>
      <w:r w:rsidR="00825ADF">
        <w:rPr>
          <w:rFonts w:cstheme="minorHAnsi"/>
          <w:color w:val="000000"/>
        </w:rPr>
        <w:t>ere</w:t>
      </w:r>
      <w:r w:rsidRPr="00906BC0">
        <w:rPr>
          <w:rFonts w:cstheme="minorHAnsi"/>
          <w:color w:val="000000"/>
        </w:rPr>
        <w:t xml:space="preserve"> discovered by ranchers </w:t>
      </w:r>
      <w:r w:rsidR="00825ADF">
        <w:rPr>
          <w:rFonts w:cstheme="minorHAnsi"/>
          <w:color w:val="000000"/>
        </w:rPr>
        <w:t xml:space="preserve">searching for their stray cattle </w:t>
      </w:r>
      <w:r w:rsidRPr="00906BC0">
        <w:rPr>
          <w:rFonts w:cstheme="minorHAnsi"/>
          <w:color w:val="000000"/>
        </w:rPr>
        <w:t>in 1889</w:t>
      </w:r>
      <w:r w:rsidR="00825ADF">
        <w:rPr>
          <w:rFonts w:cstheme="minorHAnsi"/>
          <w:color w:val="000000"/>
        </w:rPr>
        <w:t>.</w:t>
      </w:r>
      <w:r w:rsidRPr="00906BC0">
        <w:rPr>
          <w:rFonts w:cstheme="minorHAnsi"/>
          <w:color w:val="000000"/>
        </w:rPr>
        <w:t xml:space="preserve"> </w:t>
      </w:r>
      <w:r w:rsidR="00825ADF">
        <w:rPr>
          <w:rFonts w:cstheme="minorHAnsi"/>
          <w:color w:val="000000"/>
        </w:rPr>
        <w:t>This led</w:t>
      </w:r>
      <w:r w:rsidRPr="00906BC0">
        <w:rPr>
          <w:rFonts w:cstheme="minorHAnsi"/>
          <w:color w:val="000000"/>
        </w:rPr>
        <w:t xml:space="preserve"> to the arrival of </w:t>
      </w:r>
      <w:r w:rsidR="00825ADF">
        <w:rPr>
          <w:rFonts w:cstheme="minorHAnsi"/>
          <w:color w:val="000000"/>
        </w:rPr>
        <w:t xml:space="preserve">a </w:t>
      </w:r>
      <w:r w:rsidRPr="00906BC0">
        <w:rPr>
          <w:rFonts w:cstheme="minorHAnsi"/>
          <w:color w:val="000000"/>
        </w:rPr>
        <w:t xml:space="preserve">young Swedish explorer Gustaf Nordenskiöld in 1891, who conducted research and took over 600 artifacts back to Finland. A young Virginian woman, Lucy Peabody, emerged as a key figure in advocating for the protection of these cliff dwellings, successfully pressuring President Theodore Roosevelt to </w:t>
      </w:r>
      <w:proofErr w:type="gramStart"/>
      <w:r w:rsidRPr="00906BC0">
        <w:rPr>
          <w:rFonts w:cstheme="minorHAnsi"/>
          <w:color w:val="000000"/>
        </w:rPr>
        <w:t>take act</w:t>
      </w:r>
      <w:r w:rsidR="00647A52">
        <w:rPr>
          <w:rFonts w:cstheme="minorHAnsi"/>
          <w:color w:val="000000"/>
        </w:rPr>
        <w:t>i</w:t>
      </w:r>
      <w:r w:rsidRPr="00906BC0">
        <w:rPr>
          <w:rFonts w:cstheme="minorHAnsi"/>
          <w:color w:val="000000"/>
        </w:rPr>
        <w:t>on</w:t>
      </w:r>
      <w:proofErr w:type="gramEnd"/>
      <w:r w:rsidR="00825ADF">
        <w:rPr>
          <w:rFonts w:cstheme="minorHAnsi"/>
          <w:color w:val="000000"/>
        </w:rPr>
        <w:t xml:space="preserve"> in protecting these sites</w:t>
      </w:r>
      <w:r w:rsidRPr="00906BC0">
        <w:rPr>
          <w:rFonts w:cstheme="minorHAnsi"/>
          <w:color w:val="000000"/>
        </w:rPr>
        <w:t xml:space="preserve">. In this exploration, learn about the various stages of the Ancestral Puebloans who occupied the region, their achievements and struggles, and the significance of their artifacts. Additionally, </w:t>
      </w:r>
      <w:r w:rsidR="00405BEA">
        <w:rPr>
          <w:rFonts w:cstheme="minorHAnsi"/>
          <w:color w:val="000000"/>
        </w:rPr>
        <w:t>participants will</w:t>
      </w:r>
      <w:r w:rsidRPr="00906BC0">
        <w:rPr>
          <w:rFonts w:cstheme="minorHAnsi"/>
          <w:color w:val="000000"/>
        </w:rPr>
        <w:t xml:space="preserve"> have the opportunity to handle two replica artifacts found in the cliff dwellings.</w:t>
      </w:r>
      <w:r w:rsidR="00F367A8">
        <w:rPr>
          <w:rFonts w:cstheme="minorHAnsi"/>
          <w:color w:val="000000"/>
        </w:rPr>
        <w:t xml:space="preserve"> </w:t>
      </w:r>
    </w:p>
    <w:p w14:paraId="362BE74C" w14:textId="77777777" w:rsidR="00906BC0" w:rsidRPr="00906BC0" w:rsidRDefault="00906BC0" w:rsidP="00FE76BF">
      <w:pPr>
        <w:rPr>
          <w:rFonts w:cstheme="minorHAnsi"/>
        </w:rPr>
      </w:pPr>
    </w:p>
    <w:p w14:paraId="5EA0F9E5" w14:textId="58B8514D" w:rsidR="00906BC0" w:rsidRPr="00405BEA" w:rsidRDefault="00405BEA" w:rsidP="00405BEA">
      <w:pPr>
        <w:ind w:left="360"/>
        <w:rPr>
          <w:rFonts w:cstheme="minorHAnsi"/>
          <w:color w:val="000000"/>
        </w:rPr>
      </w:pPr>
      <w:r w:rsidRPr="00405BEA">
        <w:rPr>
          <w:rStyle w:val="Strong"/>
          <w:rFonts w:cstheme="minorHAnsi"/>
          <w:color w:val="000000"/>
        </w:rPr>
        <w:t>Part II.</w:t>
      </w:r>
      <w:r w:rsidRPr="00405BEA">
        <w:rPr>
          <w:rStyle w:val="apple-converted-space"/>
          <w:rFonts w:cstheme="minorHAnsi"/>
          <w:color w:val="000000"/>
        </w:rPr>
        <w:t> </w:t>
      </w:r>
      <w:r w:rsidR="00825ADF">
        <w:rPr>
          <w:rFonts w:cstheme="minorHAnsi"/>
          <w:color w:val="000000"/>
        </w:rPr>
        <w:t xml:space="preserve">Mesa Verde’s cliff dwelling offer a captivating glimpse into ancient Puebloan life. Built between 1190 and 1300 CE, these structures range from small granaries to vast 150 room villages. </w:t>
      </w:r>
      <w:r w:rsidR="00F367A8">
        <w:rPr>
          <w:rFonts w:cstheme="minorHAnsi"/>
          <w:color w:val="000000"/>
        </w:rPr>
        <w:t xml:space="preserve"> </w:t>
      </w:r>
      <w:r w:rsidR="00825ADF">
        <w:rPr>
          <w:rFonts w:cstheme="minorHAnsi"/>
          <w:color w:val="000000"/>
        </w:rPr>
        <w:t>Iconic sites include Cliff Palace, the largest in North America, and Balcony House, accessible by a 32-foot ladder. Long House features extensive public spaces, while Step House showcases two distinct occupations in one alcove. These dwellings, constructed with sandstone blocks and mud mortar, demonstrate ingenious building techniques and purposeful design. As you explore, you’ll uncover theories about why the Ancestral Puebloans chose these precarious locations, from defense to spiritual significance.</w:t>
      </w:r>
    </w:p>
    <w:p w14:paraId="0CD6E468" w14:textId="77777777" w:rsidR="00405BEA" w:rsidRDefault="00405BEA" w:rsidP="00405BEA">
      <w:pPr>
        <w:ind w:left="360"/>
      </w:pPr>
    </w:p>
    <w:p w14:paraId="06785EB1" w14:textId="17BAA556" w:rsidR="00F911EF" w:rsidRPr="00405BEA" w:rsidRDefault="00405BEA" w:rsidP="00405BEA">
      <w:pPr>
        <w:ind w:left="360"/>
        <w:rPr>
          <w:rFonts w:cstheme="minorHAnsi"/>
          <w:color w:val="000000"/>
        </w:rPr>
      </w:pPr>
      <w:r w:rsidRPr="00405BEA">
        <w:rPr>
          <w:rStyle w:val="Strong"/>
          <w:rFonts w:cstheme="minorHAnsi"/>
          <w:color w:val="000000"/>
        </w:rPr>
        <w:t>Part III.</w:t>
      </w:r>
      <w:r w:rsidRPr="00405BEA">
        <w:rPr>
          <w:rStyle w:val="apple-converted-space"/>
          <w:rFonts w:cstheme="minorHAnsi"/>
          <w:color w:val="000000"/>
        </w:rPr>
        <w:t> </w:t>
      </w:r>
      <w:r w:rsidRPr="00405BEA">
        <w:rPr>
          <w:rFonts w:cstheme="minorHAnsi"/>
          <w:color w:val="000000"/>
        </w:rPr>
        <w:t xml:space="preserve">Discover the intriguing findings from the cliff's dwellings, including evidence suggesting cannibalism due to the presence of bones in two sites. Explore theories surrounding the disappearance of the Ancestral Puebloans, examining factors such as climate change, resource scarcity, and social strife that may have contributed to their decline. </w:t>
      </w:r>
      <w:r w:rsidR="00825ADF">
        <w:rPr>
          <w:rFonts w:cstheme="minorHAnsi"/>
          <w:color w:val="000000"/>
        </w:rPr>
        <w:t>Discover</w:t>
      </w:r>
      <w:r w:rsidRPr="00405BEA">
        <w:rPr>
          <w:rFonts w:cstheme="minorHAnsi"/>
          <w:color w:val="000000"/>
        </w:rPr>
        <w:t xml:space="preserve"> how scientific research continues to provide insight into these ancient peoples and their mysterious exodus.</w:t>
      </w:r>
    </w:p>
    <w:p w14:paraId="5D7D53CF" w14:textId="77777777" w:rsidR="00405BEA" w:rsidRDefault="00405BEA" w:rsidP="000B4726">
      <w:pPr>
        <w:rPr>
          <w:rFonts w:eastAsia="Times New Roman"/>
          <w:b/>
          <w:bCs/>
          <w:color w:val="000000" w:themeColor="text1"/>
          <w:sz w:val="27"/>
          <w:szCs w:val="27"/>
        </w:rPr>
      </w:pPr>
    </w:p>
    <w:p w14:paraId="33D7AC90" w14:textId="3D9210A3" w:rsidR="000B4726" w:rsidRPr="001B78B7" w:rsidRDefault="00420EEE" w:rsidP="000B4726">
      <w:pPr>
        <w:rPr>
          <w:rFonts w:eastAsia="Times New Roman"/>
          <w:b/>
          <w:bCs/>
          <w:color w:val="000000" w:themeColor="text1"/>
          <w:sz w:val="27"/>
          <w:szCs w:val="27"/>
        </w:rPr>
      </w:pPr>
      <w:r>
        <w:rPr>
          <w:rFonts w:eastAsia="Times New Roman"/>
          <w:b/>
          <w:bCs/>
          <w:color w:val="000000" w:themeColor="text1"/>
          <w:sz w:val="27"/>
          <w:szCs w:val="27"/>
        </w:rPr>
        <w:t>Sweet Salvation: How Tootsie Rolls Became an Unlikely War Hero</w:t>
      </w:r>
    </w:p>
    <w:p w14:paraId="398E22E2" w14:textId="33D80DD0" w:rsidR="000B4726" w:rsidRPr="006D4EE9" w:rsidRDefault="00420EEE" w:rsidP="00FE76BF">
      <w:pPr>
        <w:rPr>
          <w:rFonts w:cstheme="minorHAnsi"/>
          <w:color w:val="000000"/>
        </w:rPr>
      </w:pPr>
      <w:r>
        <w:rPr>
          <w:rFonts w:cstheme="minorHAnsi"/>
          <w:color w:val="000000"/>
        </w:rPr>
        <w:t>Tootsie Rolls, America’s beloved chocolate-flavored taffy candy, boast a rich history dating back to 1908 when they became the first individually wrapped penny candy in the United States. This iconic treat has played surprising roles in American military history, from boosting morale during World War II to an unexpected life-saving application in the Korean War. The story of Tootsie Rolls offers a unique perspective on confectionery history and its intersection with significant historical events, showcasing America ingenuity and resilience. From its humble beginnings to its status as a cultural icon, the Tootsie Roll’s journey provides a fascinating glimpse into both culinary and military lore, demonstrating how even the simplest of candies can leave a lasting impact on history.</w:t>
      </w:r>
    </w:p>
    <w:p w14:paraId="74137CD9" w14:textId="77777777" w:rsidR="00A8448B" w:rsidRDefault="00A8448B" w:rsidP="000B4726">
      <w:pPr>
        <w:snapToGrid w:val="0"/>
        <w:spacing w:before="100" w:beforeAutospacing="1" w:after="100" w:afterAutospacing="1"/>
        <w:contextualSpacing/>
        <w:textAlignment w:val="baseline"/>
        <w:rPr>
          <w:rFonts w:eastAsia="Times New Roman"/>
          <w:b/>
          <w:bCs/>
          <w:color w:val="000000" w:themeColor="text1"/>
          <w:sz w:val="27"/>
          <w:szCs w:val="27"/>
        </w:rPr>
      </w:pPr>
    </w:p>
    <w:p w14:paraId="67D1441E" w14:textId="1799883C" w:rsidR="000B4726" w:rsidRPr="001B78B7" w:rsidRDefault="00A0562D" w:rsidP="000B4726">
      <w:pPr>
        <w:snapToGrid w:val="0"/>
        <w:spacing w:before="100" w:beforeAutospacing="1" w:after="100" w:afterAutospacing="1"/>
        <w:contextualSpacing/>
        <w:textAlignment w:val="baseline"/>
        <w:rPr>
          <w:rFonts w:eastAsia="Times New Roman"/>
          <w:b/>
          <w:bCs/>
          <w:color w:val="000000" w:themeColor="text1"/>
          <w:sz w:val="27"/>
          <w:szCs w:val="27"/>
        </w:rPr>
      </w:pPr>
      <w:r>
        <w:rPr>
          <w:rFonts w:eastAsia="Times New Roman"/>
          <w:b/>
          <w:bCs/>
          <w:color w:val="000000" w:themeColor="text1"/>
          <w:sz w:val="27"/>
          <w:szCs w:val="27"/>
        </w:rPr>
        <w:t>Circles of Mystery: Stonehenge, Prehistoric Puzzle in Stone</w:t>
      </w:r>
    </w:p>
    <w:p w14:paraId="43B1ED31" w14:textId="0AE19807" w:rsidR="000B4726" w:rsidRDefault="004176A3" w:rsidP="00A0562D">
      <w:pPr>
        <w:snapToGrid w:val="0"/>
        <w:spacing w:before="100" w:beforeAutospacing="1" w:after="100" w:afterAutospacing="1"/>
        <w:contextualSpacing/>
        <w:textAlignment w:val="baseline"/>
        <w:rPr>
          <w:rFonts w:cstheme="minorHAnsi"/>
          <w:color w:val="000000"/>
        </w:rPr>
      </w:pPr>
      <w:r w:rsidRPr="004176A3">
        <w:rPr>
          <w:rFonts w:cstheme="minorHAnsi"/>
          <w:color w:val="000000"/>
        </w:rPr>
        <w:t xml:space="preserve">Stonehenge, a monumental site in Southern England, dates back 5,000 years and is one of the world's most ionic archaeological landmarks. Its purpose remains a mystery, evolving over time with various theories about its use. </w:t>
      </w:r>
      <w:r w:rsidR="00A0562D">
        <w:rPr>
          <w:rFonts w:cstheme="minorHAnsi"/>
          <w:color w:val="000000"/>
        </w:rPr>
        <w:t>E</w:t>
      </w:r>
      <w:r w:rsidRPr="004176A3">
        <w:rPr>
          <w:rFonts w:cstheme="minorHAnsi"/>
          <w:color w:val="000000"/>
        </w:rPr>
        <w:t xml:space="preserve">xplore the origins of Stonehenge, the remarkable archeological structures associated with it, and the ongoing research aimed at uncovering its meaning. </w:t>
      </w:r>
      <w:r w:rsidR="00AB659F">
        <w:rPr>
          <w:rFonts w:cstheme="minorHAnsi"/>
          <w:color w:val="000000"/>
        </w:rPr>
        <w:t>D</w:t>
      </w:r>
      <w:r w:rsidRPr="004176A3">
        <w:rPr>
          <w:rFonts w:cstheme="minorHAnsi"/>
          <w:color w:val="000000"/>
        </w:rPr>
        <w:t xml:space="preserve">iscuss the different types of structures found at the site and delve into theories that suggests it served as a ceremonial site, a burial ground, or even an astronomical observatory. </w:t>
      </w:r>
    </w:p>
    <w:p w14:paraId="79213247" w14:textId="77777777" w:rsidR="00A0562D" w:rsidRPr="001B78B7" w:rsidRDefault="00A0562D" w:rsidP="00A0562D">
      <w:pPr>
        <w:snapToGrid w:val="0"/>
        <w:spacing w:before="100" w:beforeAutospacing="1" w:after="100" w:afterAutospacing="1"/>
        <w:contextualSpacing/>
        <w:textAlignment w:val="baseline"/>
        <w:rPr>
          <w:rFonts w:eastAsia="Times New Roman"/>
          <w:b/>
          <w:bCs/>
          <w:color w:val="000000" w:themeColor="text1"/>
          <w:sz w:val="27"/>
          <w:szCs w:val="27"/>
        </w:rPr>
      </w:pPr>
    </w:p>
    <w:p w14:paraId="3E2B27EA" w14:textId="10167325" w:rsidR="00AB659F" w:rsidRPr="00AB659F" w:rsidRDefault="00AB659F" w:rsidP="00AB659F">
      <w:pPr>
        <w:spacing w:after="100" w:afterAutospacing="1"/>
        <w:ind w:left="360"/>
        <w:textAlignment w:val="baseline"/>
        <w:rPr>
          <w:rFonts w:cstheme="minorHAnsi"/>
          <w:color w:val="000000"/>
        </w:rPr>
      </w:pPr>
      <w:r w:rsidRPr="00AB659F">
        <w:rPr>
          <w:rStyle w:val="Strong"/>
          <w:rFonts w:cstheme="minorHAnsi"/>
          <w:color w:val="000000"/>
        </w:rPr>
        <w:t>Part I.</w:t>
      </w:r>
      <w:r w:rsidRPr="00AB659F">
        <w:rPr>
          <w:rStyle w:val="apple-converted-space"/>
          <w:rFonts w:cstheme="minorHAnsi"/>
          <w:color w:val="000000"/>
        </w:rPr>
        <w:t> </w:t>
      </w:r>
      <w:r w:rsidRPr="00AB659F">
        <w:rPr>
          <w:rFonts w:cstheme="minorHAnsi"/>
          <w:color w:val="000000"/>
        </w:rPr>
        <w:t xml:space="preserve">Explore the fascinating history of Stonehenge, including how it was constructed 4,500 years ago and the recent discovery of a new ring in 2020. Next, examine the various transformations the site underwent </w:t>
      </w:r>
      <w:r w:rsidRPr="00AB659F">
        <w:rPr>
          <w:rFonts w:cstheme="minorHAnsi"/>
          <w:color w:val="000000"/>
        </w:rPr>
        <w:lastRenderedPageBreak/>
        <w:t>to reach its current form and delve into the significant structures that predate Stonehenge, such as Robin Hood's ball, Lesser Curses, and the Long Barrows. Understanding these earlier constructions gains insight into the entire area surrounding Stonehenge and the different phases of its development.</w:t>
      </w:r>
      <w:r w:rsidR="00F367A8">
        <w:rPr>
          <w:rFonts w:cstheme="minorHAnsi"/>
          <w:color w:val="000000"/>
        </w:rPr>
        <w:t xml:space="preserve"> </w:t>
      </w:r>
    </w:p>
    <w:p w14:paraId="069AB267" w14:textId="77777777" w:rsidR="00AB659F" w:rsidRPr="00AB659F" w:rsidRDefault="00AB659F" w:rsidP="00AB659F">
      <w:pPr>
        <w:ind w:left="360"/>
        <w:rPr>
          <w:rFonts w:cstheme="minorHAnsi"/>
          <w:color w:val="000000"/>
        </w:rPr>
      </w:pPr>
      <w:r w:rsidRPr="00AB659F">
        <w:rPr>
          <w:rStyle w:val="Strong"/>
          <w:rFonts w:cstheme="minorHAnsi"/>
          <w:color w:val="000000"/>
        </w:rPr>
        <w:t>Part II.</w:t>
      </w:r>
      <w:r w:rsidRPr="00AB659F">
        <w:rPr>
          <w:rStyle w:val="apple-converted-space"/>
          <w:rFonts w:cstheme="minorHAnsi"/>
          <w:color w:val="000000"/>
        </w:rPr>
        <w:t> </w:t>
      </w:r>
      <w:r w:rsidRPr="00AB659F">
        <w:rPr>
          <w:rFonts w:cstheme="minorHAnsi"/>
          <w:color w:val="000000"/>
        </w:rPr>
        <w:t>Continue to explore the construction of various significant sites surrounding Stonehenge, examining developments that occurred before its creation, during its construction, and the subsequent structures built after it was completed. This journey will provide a comprehensive understanding of the architectural evolution in the area throughout different historical periods.</w:t>
      </w:r>
    </w:p>
    <w:p w14:paraId="29032972" w14:textId="77777777" w:rsidR="00AB659F" w:rsidRDefault="00AB659F" w:rsidP="00AB659F">
      <w:pPr>
        <w:ind w:left="360"/>
        <w:rPr>
          <w:rFonts w:ascii="-webkit-standard" w:hAnsi="-webkit-standard"/>
          <w:color w:val="000000"/>
          <w:sz w:val="27"/>
          <w:szCs w:val="27"/>
        </w:rPr>
      </w:pPr>
    </w:p>
    <w:p w14:paraId="0B4D592E" w14:textId="67561291" w:rsidR="004176A3" w:rsidRPr="00AB659F" w:rsidRDefault="00AB659F" w:rsidP="00AB659F">
      <w:pPr>
        <w:ind w:left="360"/>
        <w:rPr>
          <w:rFonts w:cstheme="minorHAnsi"/>
          <w:color w:val="000000"/>
        </w:rPr>
      </w:pPr>
      <w:r w:rsidRPr="00AB659F">
        <w:rPr>
          <w:rStyle w:val="Strong"/>
          <w:rFonts w:cstheme="minorHAnsi"/>
          <w:color w:val="000000"/>
        </w:rPr>
        <w:t>Part III.</w:t>
      </w:r>
      <w:r w:rsidRPr="00AB659F">
        <w:rPr>
          <w:rStyle w:val="apple-converted-space"/>
          <w:rFonts w:cstheme="minorHAnsi"/>
          <w:color w:val="000000"/>
        </w:rPr>
        <w:t> </w:t>
      </w:r>
      <w:r w:rsidR="00A77D98">
        <w:rPr>
          <w:rFonts w:cstheme="minorHAnsi"/>
          <w:color w:val="000000"/>
        </w:rPr>
        <w:t>Stonehenge’s construction, accomplished without the wheel, remains a testament to Neolithic ingenuity. Recent discoveries highlight the monumental effort to transport massive stones from distant locations. The sarsen stones came from around 20 miles away, while bluestones traveled 140 miles from Wales. Remarkably the Altar Stone originated in Scotland, over 460 miles distant. Discover the theory that suggests builders used sledges, rollers, ropes, and possibly water transport for moving stones, with ramps and levers for erection. Their precise stone fitting demonstrated sophisticated engineering. While Stonehenge’s purpose is debated, explore the theories include a celestial calendar, healing center, or place of worship, that add to the enigma of this archaeological marvel.</w:t>
      </w:r>
    </w:p>
    <w:p w14:paraId="15B9403E" w14:textId="77777777" w:rsidR="00AB659F" w:rsidRDefault="00AB659F" w:rsidP="008D75CA">
      <w:pPr>
        <w:rPr>
          <w:rFonts w:ascii="-webkit-standard" w:hAnsi="-webkit-standard"/>
          <w:color w:val="000000"/>
          <w:sz w:val="27"/>
          <w:szCs w:val="27"/>
        </w:rPr>
      </w:pPr>
    </w:p>
    <w:p w14:paraId="76ADC23D" w14:textId="70A89B05" w:rsidR="008D75CA" w:rsidRPr="001B78B7" w:rsidRDefault="00A77D98" w:rsidP="008D75CA">
      <w:pPr>
        <w:rPr>
          <w:rFonts w:eastAsia="Times New Roman"/>
          <w:b/>
          <w:bCs/>
          <w:color w:val="000000" w:themeColor="text1"/>
          <w:sz w:val="27"/>
          <w:szCs w:val="27"/>
        </w:rPr>
      </w:pPr>
      <w:r>
        <w:rPr>
          <w:rFonts w:eastAsia="Times New Roman"/>
          <w:b/>
          <w:bCs/>
          <w:color w:val="000000" w:themeColor="text1"/>
          <w:sz w:val="27"/>
          <w:szCs w:val="27"/>
        </w:rPr>
        <w:t>The Rock’s Secrets: Unraveling Alcatraz’s Infamous History</w:t>
      </w:r>
    </w:p>
    <w:p w14:paraId="387BD46B" w14:textId="502708F7" w:rsidR="008A0302" w:rsidRPr="00C47A18" w:rsidRDefault="00725109" w:rsidP="00C47A18">
      <w:pPr>
        <w:spacing w:after="100" w:afterAutospacing="1"/>
        <w:textAlignment w:val="baseline"/>
        <w:rPr>
          <w:rFonts w:cstheme="minorHAnsi"/>
          <w:b/>
          <w:bCs/>
        </w:rPr>
      </w:pPr>
      <w:r w:rsidRPr="00C47A18">
        <w:rPr>
          <w:rFonts w:cstheme="minorHAnsi"/>
          <w:color w:val="000000"/>
        </w:rPr>
        <w:t>Alcatraz Island, located in San Francisco Bay, boasts a rich and varied history as a site for banished Native Americans, A Civil War fortress,</w:t>
      </w:r>
      <w:r w:rsidR="00A77D98">
        <w:rPr>
          <w:rFonts w:cstheme="minorHAnsi"/>
          <w:color w:val="000000"/>
        </w:rPr>
        <w:t xml:space="preserve"> an</w:t>
      </w:r>
      <w:r w:rsidRPr="00C47A18">
        <w:rPr>
          <w:rFonts w:cstheme="minorHAnsi"/>
          <w:color w:val="000000"/>
        </w:rPr>
        <w:t xml:space="preserve"> infamous federal prison, a bird sanctuary, and the first lighthouse on the West Coast. Designated as a National Historic Landmark, Alcatraz has played a significant role in the nation's history. </w:t>
      </w:r>
      <w:r w:rsidR="00A77D98">
        <w:rPr>
          <w:rFonts w:cstheme="minorHAnsi"/>
          <w:color w:val="000000"/>
        </w:rPr>
        <w:t>E</w:t>
      </w:r>
      <w:r w:rsidRPr="00C47A18">
        <w:rPr>
          <w:rFonts w:cstheme="minorHAnsi"/>
          <w:color w:val="000000"/>
        </w:rPr>
        <w:t xml:space="preserve">xplore the island's </w:t>
      </w:r>
      <w:r w:rsidR="00C47A18" w:rsidRPr="00C47A18">
        <w:rPr>
          <w:rFonts w:cstheme="minorHAnsi"/>
          <w:color w:val="000000"/>
        </w:rPr>
        <w:t>past,</w:t>
      </w:r>
      <w:r w:rsidRPr="00C47A18">
        <w:rPr>
          <w:rFonts w:cstheme="minorHAnsi"/>
          <w:color w:val="000000"/>
        </w:rPr>
        <w:t xml:space="preserve"> and the ongoing scientific investigations aimed at uncovering its secrets. Notably, Alcatraz is known for one of the most famous prison escapes in 1962, when three inmates managed to flee, prompting scientists to research the feasibility of their survival across the bay. Join me to discover the intriguing stories behind this rocky island in the heart of San Francisco Bay.</w:t>
      </w:r>
    </w:p>
    <w:p w14:paraId="12E9E636" w14:textId="5011F09A" w:rsidR="00C47A18" w:rsidRPr="00C47A18" w:rsidRDefault="00C47A18" w:rsidP="00787043">
      <w:pPr>
        <w:spacing w:after="100" w:afterAutospacing="1"/>
        <w:ind w:left="360"/>
        <w:textAlignment w:val="baseline"/>
        <w:rPr>
          <w:rFonts w:cstheme="minorHAnsi"/>
          <w:color w:val="000000"/>
        </w:rPr>
      </w:pPr>
      <w:r w:rsidRPr="00C47A18">
        <w:rPr>
          <w:rStyle w:val="Strong"/>
          <w:rFonts w:cstheme="minorHAnsi"/>
          <w:color w:val="000000"/>
        </w:rPr>
        <w:t>Part I.</w:t>
      </w:r>
      <w:r w:rsidRPr="00C47A18">
        <w:rPr>
          <w:rStyle w:val="apple-converted-space"/>
          <w:rFonts w:cstheme="minorHAnsi"/>
          <w:color w:val="000000"/>
        </w:rPr>
        <w:t> </w:t>
      </w:r>
      <w:r w:rsidRPr="00C47A18">
        <w:rPr>
          <w:rFonts w:cstheme="minorHAnsi"/>
          <w:color w:val="000000"/>
        </w:rPr>
        <w:t xml:space="preserve">The history of Alcatraz Island extends far beyond its infamous role as a prison. </w:t>
      </w:r>
      <w:r w:rsidR="00BA66BF">
        <w:rPr>
          <w:rFonts w:cstheme="minorHAnsi"/>
          <w:color w:val="000000"/>
        </w:rPr>
        <w:t>E</w:t>
      </w:r>
      <w:r w:rsidRPr="00C47A18">
        <w:rPr>
          <w:rFonts w:cstheme="minorHAnsi"/>
          <w:color w:val="000000"/>
        </w:rPr>
        <w:t>xplore the island's evolution, beginning with its use by Native Americans, through its "discovery" by Spanish explorers, its function as a Civil War fortress, and its transformation into a military prison before becoming the notorious federal penitentiary known for housing high-profile criminals. Participant</w:t>
      </w:r>
      <w:r w:rsidR="00B32301">
        <w:rPr>
          <w:rFonts w:cstheme="minorHAnsi"/>
          <w:color w:val="000000"/>
        </w:rPr>
        <w:t>s</w:t>
      </w:r>
      <w:r w:rsidRPr="00C47A18">
        <w:rPr>
          <w:rFonts w:cstheme="minorHAnsi"/>
          <w:color w:val="000000"/>
        </w:rPr>
        <w:t xml:space="preserve"> will have the opportunity to handle replicas of the shackles used on prisoners, as well as an authentic piece from the old Civil War fortifications that once stood on the island.</w:t>
      </w:r>
      <w:r w:rsidR="00F367A8">
        <w:rPr>
          <w:rFonts w:cstheme="minorHAnsi"/>
          <w:color w:val="000000"/>
        </w:rPr>
        <w:t xml:space="preserve"> </w:t>
      </w:r>
      <w:r w:rsidR="00D1227E">
        <w:rPr>
          <w:rFonts w:cstheme="minorHAnsi"/>
          <w:color w:val="000000"/>
        </w:rPr>
        <w:t xml:space="preserve"> </w:t>
      </w:r>
    </w:p>
    <w:p w14:paraId="0E1E7313" w14:textId="5693920E" w:rsidR="00CF48FD" w:rsidRPr="00CF48FD" w:rsidRDefault="00CF48FD" w:rsidP="00787043">
      <w:pPr>
        <w:spacing w:after="100" w:afterAutospacing="1"/>
        <w:ind w:left="360"/>
        <w:textAlignment w:val="baseline"/>
        <w:rPr>
          <w:rFonts w:cstheme="minorHAnsi"/>
          <w:color w:val="000000"/>
        </w:rPr>
      </w:pPr>
      <w:r w:rsidRPr="00CF48FD">
        <w:rPr>
          <w:rStyle w:val="Strong"/>
          <w:rFonts w:cstheme="minorHAnsi"/>
          <w:color w:val="000000"/>
        </w:rPr>
        <w:t>Part II.</w:t>
      </w:r>
      <w:r w:rsidRPr="00CF48FD">
        <w:rPr>
          <w:rStyle w:val="apple-converted-space"/>
          <w:rFonts w:cstheme="minorHAnsi"/>
          <w:color w:val="000000"/>
        </w:rPr>
        <w:t> </w:t>
      </w:r>
      <w:r w:rsidR="00BA66BF">
        <w:rPr>
          <w:rFonts w:cstheme="minorHAnsi"/>
          <w:color w:val="000000"/>
        </w:rPr>
        <w:t>Alcatraz Island, America’s most notorious prison, housed 1,576 of the nation’s most dangerous criminals from 1934 to 1963. Through a photographic tour, we glimpse the austere cells, bleak dining hall, and recreation yard overlooking San Francisco Bay that confined infamous inmates like Al Capone and the “Birdman of Alcatraz”. During its operation, Alcatraz saw</w:t>
      </w:r>
      <w:r w:rsidR="00F367A8">
        <w:rPr>
          <w:rFonts w:cstheme="minorHAnsi"/>
          <w:color w:val="000000"/>
        </w:rPr>
        <w:t xml:space="preserve"> </w:t>
      </w:r>
      <w:r w:rsidR="00BA66BF">
        <w:rPr>
          <w:rFonts w:cstheme="minorHAnsi"/>
          <w:color w:val="000000"/>
        </w:rPr>
        <w:t>14 escape attempts involving 36 prisoners, with the 1962 escape of frank Morris and the Anglin brothers remaining its most mysterious.</w:t>
      </w:r>
    </w:p>
    <w:p w14:paraId="2AE97DDE" w14:textId="644738CD" w:rsidR="00B32301" w:rsidRPr="00B32301" w:rsidRDefault="00B32301" w:rsidP="00787043">
      <w:pPr>
        <w:ind w:left="360"/>
        <w:rPr>
          <w:rFonts w:cstheme="minorHAnsi"/>
          <w:color w:val="000000"/>
        </w:rPr>
      </w:pPr>
      <w:r w:rsidRPr="00B32301">
        <w:rPr>
          <w:rStyle w:val="Strong"/>
          <w:rFonts w:cstheme="minorHAnsi"/>
          <w:color w:val="000000"/>
        </w:rPr>
        <w:t>Part III.</w:t>
      </w:r>
      <w:r w:rsidRPr="00B32301">
        <w:rPr>
          <w:rStyle w:val="apple-converted-space"/>
          <w:rFonts w:cstheme="minorHAnsi"/>
          <w:color w:val="000000"/>
        </w:rPr>
        <w:t> </w:t>
      </w:r>
      <w:r w:rsidRPr="00B32301">
        <w:rPr>
          <w:rFonts w:cstheme="minorHAnsi"/>
          <w:color w:val="000000"/>
        </w:rPr>
        <w:t xml:space="preserve">Dive into the infamous escape from Alcatraz Island on 11 June 1962, When Frank Morris and the Anglin brothers, John and Clarence, crafted dummy heads to deceive the guards while they slipped through vent holes in their cells. Using scientific methods, investigate whether their daring escape across the bay was survivable and examine artifacts discovered since then. Additionally, explore claims from family and friends asserting that the men did indeed survive, raising </w:t>
      </w:r>
      <w:r w:rsidR="00BA66BF">
        <w:rPr>
          <w:rFonts w:cstheme="minorHAnsi"/>
          <w:color w:val="000000"/>
        </w:rPr>
        <w:t xml:space="preserve">the </w:t>
      </w:r>
      <w:r w:rsidRPr="00B32301">
        <w:rPr>
          <w:rFonts w:cstheme="minorHAnsi"/>
          <w:color w:val="000000"/>
        </w:rPr>
        <w:t>question</w:t>
      </w:r>
      <w:r w:rsidR="00BA66BF">
        <w:rPr>
          <w:rFonts w:cstheme="minorHAnsi"/>
          <w:color w:val="000000"/>
        </w:rPr>
        <w:t>,</w:t>
      </w:r>
      <w:r w:rsidRPr="00B32301">
        <w:rPr>
          <w:rFonts w:cstheme="minorHAnsi"/>
          <w:color w:val="000000"/>
        </w:rPr>
        <w:t xml:space="preserve"> can we solve the mystery of their fate?</w:t>
      </w:r>
    </w:p>
    <w:p w14:paraId="2E7DAC34" w14:textId="77777777" w:rsidR="00B32301" w:rsidRDefault="00B32301" w:rsidP="007A2831">
      <w:pPr>
        <w:rPr>
          <w:rFonts w:ascii="-webkit-standard" w:hAnsi="-webkit-standard"/>
          <w:color w:val="000000"/>
          <w:sz w:val="27"/>
          <w:szCs w:val="27"/>
        </w:rPr>
      </w:pPr>
    </w:p>
    <w:p w14:paraId="77E494C7" w14:textId="77777777" w:rsidR="007D002C" w:rsidRDefault="007D002C" w:rsidP="007A2831">
      <w:pPr>
        <w:rPr>
          <w:rFonts w:eastAsia="Times New Roman"/>
          <w:b/>
          <w:bCs/>
          <w:color w:val="000000" w:themeColor="text1"/>
          <w:sz w:val="27"/>
          <w:szCs w:val="27"/>
        </w:rPr>
      </w:pPr>
    </w:p>
    <w:p w14:paraId="11E65B3B" w14:textId="77777777" w:rsidR="007D002C" w:rsidRDefault="007D002C" w:rsidP="007A2831">
      <w:pPr>
        <w:rPr>
          <w:rFonts w:eastAsia="Times New Roman"/>
          <w:b/>
          <w:bCs/>
          <w:color w:val="000000" w:themeColor="text1"/>
          <w:sz w:val="27"/>
          <w:szCs w:val="27"/>
        </w:rPr>
      </w:pPr>
    </w:p>
    <w:p w14:paraId="3D6C5886" w14:textId="712775FD" w:rsidR="007A2831" w:rsidRPr="001B78B7" w:rsidRDefault="000B5930" w:rsidP="007A2831">
      <w:pPr>
        <w:rPr>
          <w:rFonts w:eastAsia="Times New Roman"/>
          <w:b/>
          <w:bCs/>
          <w:color w:val="000000" w:themeColor="text1"/>
          <w:sz w:val="27"/>
          <w:szCs w:val="27"/>
        </w:rPr>
      </w:pPr>
      <w:r>
        <w:rPr>
          <w:rFonts w:eastAsia="Times New Roman"/>
          <w:b/>
          <w:bCs/>
          <w:color w:val="000000" w:themeColor="text1"/>
          <w:sz w:val="27"/>
          <w:szCs w:val="27"/>
        </w:rPr>
        <w:lastRenderedPageBreak/>
        <w:t>Shots Through Time: The Epic Saga of Vaccines</w:t>
      </w:r>
    </w:p>
    <w:p w14:paraId="5A489B5E" w14:textId="63B4C6E5" w:rsidR="007A2831" w:rsidRPr="002434F7" w:rsidRDefault="000B5930" w:rsidP="007A2831">
      <w:pPr>
        <w:rPr>
          <w:rFonts w:cstheme="minorHAnsi"/>
          <w:color w:val="000000"/>
        </w:rPr>
      </w:pPr>
      <w:r w:rsidRPr="002434F7">
        <w:rPr>
          <w:rFonts w:cstheme="minorHAnsi"/>
          <w:color w:val="000000"/>
        </w:rPr>
        <w:t>Vaccines</w:t>
      </w:r>
      <w:r>
        <w:rPr>
          <w:rFonts w:cstheme="minorHAnsi"/>
          <w:color w:val="000000"/>
        </w:rPr>
        <w:t>,</w:t>
      </w:r>
      <w:r w:rsidRPr="002434F7">
        <w:rPr>
          <w:rFonts w:cstheme="minorHAnsi"/>
          <w:color w:val="000000"/>
        </w:rPr>
        <w:t xml:space="preserve"> </w:t>
      </w:r>
      <w:r>
        <w:rPr>
          <w:rFonts w:cstheme="minorHAnsi"/>
          <w:color w:val="000000"/>
        </w:rPr>
        <w:t>a cornerstone of public health originated with Edward Jenner’s 1796 smallpox immunization experiment on James Phipps. Jenner’s innovation stemmed from centuries-old inoculation techniques and the observed immunity of milkmaids exposed to cowpox. The field advanced rapidly with Louis Pasteur’s rabies and anthrax vaccines in the 19</w:t>
      </w:r>
      <w:r w:rsidRPr="000B5930">
        <w:rPr>
          <w:rFonts w:cstheme="minorHAnsi"/>
          <w:color w:val="000000"/>
          <w:vertAlign w:val="superscript"/>
        </w:rPr>
        <w:t>th</w:t>
      </w:r>
      <w:r>
        <w:rPr>
          <w:rFonts w:cstheme="minorHAnsi"/>
          <w:color w:val="000000"/>
        </w:rPr>
        <w:t xml:space="preserve"> century. Over time, various vaccine types emerged, including inactivated, live attenuated, and mRNA vaccines. These innovations led to the development of vaccines against numerous diseases, from polio to COVID-19, revolutionizing global health and saving millions of lives.</w:t>
      </w:r>
    </w:p>
    <w:p w14:paraId="3E8D9CE2" w14:textId="77777777" w:rsidR="002434F7" w:rsidRDefault="002434F7" w:rsidP="007A2831">
      <w:pPr>
        <w:rPr>
          <w:rFonts w:eastAsia="Times New Roman"/>
          <w:color w:val="000000" w:themeColor="text1"/>
          <w:shd w:val="clear" w:color="auto" w:fill="FFFFFF"/>
        </w:rPr>
      </w:pPr>
    </w:p>
    <w:p w14:paraId="16A1AC67" w14:textId="3A6194D1" w:rsidR="002434F7" w:rsidRPr="005A4762" w:rsidRDefault="005A4762" w:rsidP="00BD4F07">
      <w:pPr>
        <w:ind w:left="360"/>
        <w:rPr>
          <w:rFonts w:cstheme="minorHAnsi"/>
          <w:color w:val="000000"/>
        </w:rPr>
      </w:pPr>
      <w:r w:rsidRPr="005A4762">
        <w:rPr>
          <w:rStyle w:val="Strong"/>
          <w:rFonts w:cstheme="minorHAnsi"/>
          <w:color w:val="000000"/>
        </w:rPr>
        <w:t>Part I.</w:t>
      </w:r>
      <w:r w:rsidRPr="005A4762">
        <w:rPr>
          <w:rStyle w:val="apple-converted-space"/>
          <w:rFonts w:cstheme="minorHAnsi"/>
          <w:color w:val="000000"/>
        </w:rPr>
        <w:t> </w:t>
      </w:r>
      <w:r w:rsidR="0093703B">
        <w:rPr>
          <w:rFonts w:cstheme="minorHAnsi"/>
          <w:color w:val="000000"/>
        </w:rPr>
        <w:t>Vaccines are biological preparations that stimulate the immune system to produce antibodies against specific pathogens. Modern vaccination began in 1796 when Edward Jenner used cowpox to protect against smallpox. This breakthrough led to significant advancements, including Louis Pasteur’s Germ Theory and rabies vaccine in 1885. In 1921, Albert Calmette and Camille Guérin developed the tuberculosis vaccine. Explore these innovations that paved the way for numerous life-saving vaccines, dramatically reducing the global burden of infectious diseases.</w:t>
      </w:r>
    </w:p>
    <w:p w14:paraId="008A2C5C" w14:textId="77777777" w:rsidR="005A4762" w:rsidRDefault="005A4762" w:rsidP="00BD4F07">
      <w:pPr>
        <w:ind w:left="360"/>
        <w:rPr>
          <w:rFonts w:eastAsia="Times New Roman"/>
          <w:color w:val="000000" w:themeColor="text1"/>
          <w:shd w:val="clear" w:color="auto" w:fill="FFFFFF"/>
        </w:rPr>
      </w:pPr>
    </w:p>
    <w:p w14:paraId="03DB430B" w14:textId="3A59E44D" w:rsidR="00C5525E" w:rsidRPr="005A4762" w:rsidRDefault="005A4762" w:rsidP="00BD4F07">
      <w:pPr>
        <w:ind w:left="360"/>
        <w:rPr>
          <w:rFonts w:cstheme="minorHAnsi"/>
          <w:color w:val="000000"/>
        </w:rPr>
      </w:pPr>
      <w:r w:rsidRPr="005A4762">
        <w:rPr>
          <w:rStyle w:val="Strong"/>
          <w:rFonts w:cstheme="minorHAnsi"/>
          <w:color w:val="000000"/>
        </w:rPr>
        <w:t>Part II.</w:t>
      </w:r>
      <w:r w:rsidRPr="005A4762">
        <w:rPr>
          <w:rStyle w:val="apple-converted-space"/>
          <w:rFonts w:cstheme="minorHAnsi"/>
          <w:color w:val="000000"/>
        </w:rPr>
        <w:t> </w:t>
      </w:r>
      <w:r w:rsidR="0093703B">
        <w:rPr>
          <w:rFonts w:cstheme="minorHAnsi"/>
          <w:color w:val="000000"/>
        </w:rPr>
        <w:t>Explore the 20</w:t>
      </w:r>
      <w:r w:rsidR="0093703B" w:rsidRPr="0093703B">
        <w:rPr>
          <w:rFonts w:cstheme="minorHAnsi"/>
          <w:color w:val="000000"/>
          <w:vertAlign w:val="superscript"/>
        </w:rPr>
        <w:t>th</w:t>
      </w:r>
      <w:r w:rsidR="0093703B">
        <w:rPr>
          <w:rFonts w:cstheme="minorHAnsi"/>
          <w:color w:val="000000"/>
        </w:rPr>
        <w:t xml:space="preserve"> century advancements in vaccine development, with the creation of vaccines for yellow fever (1937), polio (1955 and 1951), measles (1963), mumps (1967), and rubella (1969). The influenza vaccine, first developed in 1945, continues to evolve to combat new strains. While these vaccines have been largely successful, some attempts, like the early measles vaccine, proved ineffective. Despite their proven efficacy, common myths persist about vaccines causing diseases. Scientific evidence has consistently debunked these misconceptions, empha</w:t>
      </w:r>
      <w:r w:rsidR="00AF6048">
        <w:rPr>
          <w:rFonts w:cstheme="minorHAnsi"/>
          <w:color w:val="000000"/>
        </w:rPr>
        <w:t>sizing the importance of understanding virus transmission in developing effective vaccines against evolving pathogens.</w:t>
      </w:r>
    </w:p>
    <w:p w14:paraId="23686A4F" w14:textId="77777777" w:rsidR="005A4762" w:rsidRDefault="005A4762" w:rsidP="007A2831">
      <w:pPr>
        <w:rPr>
          <w:rFonts w:eastAsia="Times New Roman"/>
          <w:color w:val="000000" w:themeColor="text1"/>
          <w:shd w:val="clear" w:color="auto" w:fill="FFFFFF"/>
        </w:rPr>
      </w:pPr>
    </w:p>
    <w:p w14:paraId="5DB0D2A0" w14:textId="3C81F2B4" w:rsidR="001F6FAD" w:rsidRPr="001B78B7" w:rsidRDefault="00BB6FB8" w:rsidP="001F6FAD">
      <w:pPr>
        <w:snapToGrid w:val="0"/>
        <w:spacing w:before="100" w:beforeAutospacing="1" w:after="100" w:afterAutospacing="1"/>
        <w:contextualSpacing/>
        <w:textAlignment w:val="baseline"/>
        <w:rPr>
          <w:rFonts w:eastAsia="Times New Roman"/>
          <w:b/>
          <w:bCs/>
          <w:color w:val="000000" w:themeColor="text1"/>
          <w:sz w:val="27"/>
          <w:szCs w:val="27"/>
        </w:rPr>
      </w:pPr>
      <w:r>
        <w:rPr>
          <w:rFonts w:eastAsia="Times New Roman"/>
          <w:b/>
          <w:bCs/>
          <w:color w:val="000000" w:themeColor="text1"/>
          <w:sz w:val="27"/>
          <w:szCs w:val="27"/>
        </w:rPr>
        <w:t xml:space="preserve">Eternal Thirst: Unveiling the Truth </w:t>
      </w:r>
      <w:r w:rsidR="00E12987">
        <w:rPr>
          <w:rFonts w:eastAsia="Times New Roman"/>
          <w:b/>
          <w:bCs/>
          <w:color w:val="000000" w:themeColor="text1"/>
          <w:sz w:val="27"/>
          <w:szCs w:val="27"/>
        </w:rPr>
        <w:t>B</w:t>
      </w:r>
      <w:r>
        <w:rPr>
          <w:rFonts w:eastAsia="Times New Roman"/>
          <w:b/>
          <w:bCs/>
          <w:color w:val="000000" w:themeColor="text1"/>
          <w:sz w:val="27"/>
          <w:szCs w:val="27"/>
        </w:rPr>
        <w:t>ehind Vampire Legends</w:t>
      </w:r>
    </w:p>
    <w:p w14:paraId="034A8A85" w14:textId="5AA10584" w:rsidR="001F6FAD" w:rsidRPr="00FE28B7" w:rsidRDefault="00BB6FB8" w:rsidP="007A2831">
      <w:pPr>
        <w:rPr>
          <w:rFonts w:cstheme="minorHAnsi"/>
          <w:color w:val="000000"/>
        </w:rPr>
      </w:pPr>
      <w:r>
        <w:rPr>
          <w:rFonts w:cstheme="minorHAnsi"/>
          <w:color w:val="000000"/>
        </w:rPr>
        <w:t>Vampire myths, while not based on real creatures, have deep historical roots spanning centuries and cultures. Originating in ancient civilizations, the modern vampire concept solidified in 18</w:t>
      </w:r>
      <w:r w:rsidRPr="00BB6FB8">
        <w:rPr>
          <w:rFonts w:cstheme="minorHAnsi"/>
          <w:color w:val="000000"/>
          <w:vertAlign w:val="superscript"/>
        </w:rPr>
        <w:t>th</w:t>
      </w:r>
      <w:r>
        <w:rPr>
          <w:rFonts w:cstheme="minorHAnsi"/>
          <w:color w:val="000000"/>
        </w:rPr>
        <w:t>-century Eastern Europe. Archaeological discoveries of “vampire burials” across Europe and America reveal how seriously these beliefs were once taken. Explore how vampire myth likely arose from misunderstandings about decomposition, undiagnosed medical conditions, and attempts to explain mysterious deaths during epidemics. Over time, the vampire evolved from a terrifying folkloric monster to the complex figure seen in literature and pop culture today, reflecting changing societal fears and fascinations.</w:t>
      </w:r>
    </w:p>
    <w:p w14:paraId="60B68A06" w14:textId="77777777" w:rsidR="00FE28B7" w:rsidRDefault="00FE28B7" w:rsidP="007A2831">
      <w:pPr>
        <w:rPr>
          <w:rFonts w:eastAsia="Times New Roman"/>
          <w:color w:val="000000" w:themeColor="text1"/>
        </w:rPr>
      </w:pPr>
    </w:p>
    <w:p w14:paraId="1290FBF0" w14:textId="5A2B1E7C" w:rsidR="001F6FAD" w:rsidRPr="001B78B7" w:rsidRDefault="00BB6FB8" w:rsidP="001F6FAD">
      <w:pPr>
        <w:rPr>
          <w:rFonts w:eastAsia="Times New Roman"/>
          <w:b/>
          <w:bCs/>
          <w:color w:val="000000" w:themeColor="text1"/>
          <w:sz w:val="27"/>
          <w:szCs w:val="27"/>
        </w:rPr>
      </w:pPr>
      <w:r>
        <w:rPr>
          <w:rFonts w:eastAsia="Times New Roman"/>
          <w:b/>
          <w:bCs/>
          <w:color w:val="000000" w:themeColor="text1"/>
          <w:sz w:val="27"/>
          <w:szCs w:val="27"/>
        </w:rPr>
        <w:t>Sasquatch Sleuths: Tracking Bigfoot from Folklore to Forensics</w:t>
      </w:r>
    </w:p>
    <w:p w14:paraId="7C6039A9" w14:textId="41EE81D3" w:rsidR="001F6FAD" w:rsidRPr="008971B2" w:rsidRDefault="001E740A" w:rsidP="007A2831">
      <w:pPr>
        <w:rPr>
          <w:rFonts w:cstheme="minorHAnsi"/>
          <w:color w:val="000000"/>
        </w:rPr>
      </w:pPr>
      <w:r>
        <w:rPr>
          <w:rFonts w:cstheme="minorHAnsi"/>
          <w:color w:val="000000"/>
        </w:rPr>
        <w:t>The Bigfoot legend has captivated imaginations for decades, with reported sightings and alleged evidence fueling ongoing speculation. Modern Bigfoot lore gained traction in the 1950s, though similar creatures appeared in earlier Native American folklore. Despite numerous eyewitness accounts, footprint casts, and controversial footage, no conclusive scientific proof of Bigfoot’s existence has emerged. While some researchers, including a few credentialed scientists, have argued for Bigfoot’s reality based on footprint analyses and other purported evidence, the scientific consensus attributes sightings to misidentified wildlife, particularly bears, or hoaxes. Genetic studies of alleged Bigfoot hair samples have consistently matched known animals. The enduring fascination with Bigfoot reflects on human desire to connect with the unknown and explore the possibilities for undiscovered species.</w:t>
      </w:r>
    </w:p>
    <w:p w14:paraId="2DE09EBC" w14:textId="77777777" w:rsidR="008971B2" w:rsidRDefault="008971B2" w:rsidP="007A2831">
      <w:pPr>
        <w:rPr>
          <w:rFonts w:eastAsia="Times New Roman"/>
          <w:color w:val="000000" w:themeColor="text1"/>
        </w:rPr>
      </w:pPr>
    </w:p>
    <w:p w14:paraId="4F7C3406" w14:textId="6F14C876" w:rsidR="008971B2" w:rsidRPr="00D063A6" w:rsidRDefault="00D063A6" w:rsidP="00F04D12">
      <w:pPr>
        <w:ind w:left="360"/>
        <w:rPr>
          <w:rFonts w:cstheme="minorHAnsi"/>
          <w:color w:val="000000"/>
        </w:rPr>
      </w:pPr>
      <w:r w:rsidRPr="00D063A6">
        <w:rPr>
          <w:rStyle w:val="Strong"/>
          <w:rFonts w:cstheme="minorHAnsi"/>
          <w:color w:val="000000"/>
        </w:rPr>
        <w:t>Part I.</w:t>
      </w:r>
      <w:r w:rsidRPr="00D063A6">
        <w:rPr>
          <w:rStyle w:val="apple-converted-space"/>
          <w:rFonts w:cstheme="minorHAnsi"/>
          <w:color w:val="000000"/>
        </w:rPr>
        <w:t> </w:t>
      </w:r>
      <w:r w:rsidR="001E740A">
        <w:rPr>
          <w:rFonts w:cstheme="minorHAnsi"/>
          <w:color w:val="000000"/>
        </w:rPr>
        <w:t xml:space="preserve">Bigfoot, or Sasquatch, is a legendary creature studied in cryptozoology, allegedly inhabiting North American forests. While the term “Bigfoot” gained popularity in 1958, earlier </w:t>
      </w:r>
      <w:r w:rsidR="004B51AB">
        <w:rPr>
          <w:rFonts w:cstheme="minorHAnsi"/>
          <w:color w:val="000000"/>
        </w:rPr>
        <w:t>sightings</w:t>
      </w:r>
      <w:r w:rsidR="001E740A">
        <w:rPr>
          <w:rFonts w:cstheme="minorHAnsi"/>
          <w:color w:val="000000"/>
        </w:rPr>
        <w:t xml:space="preserve"> date back at least 1904</w:t>
      </w:r>
      <w:r w:rsidR="004B51AB">
        <w:rPr>
          <w:rFonts w:cstheme="minorHAnsi"/>
          <w:color w:val="000000"/>
        </w:rPr>
        <w:t xml:space="preserve">, with Native American folklore describing similar beings. Investigate a famous 1955 encounter by William Roe on Mica Mountain that sparked widespread interest. Continue with the famous footprints found by loggers in Northern California in 1958. Dive into the “most important evidence” for Bigfoot with </w:t>
      </w:r>
      <w:r w:rsidR="004B51AB">
        <w:rPr>
          <w:rFonts w:cstheme="minorHAnsi"/>
          <w:color w:val="000000"/>
        </w:rPr>
        <w:lastRenderedPageBreak/>
        <w:t>the controversial film taken in 1967. Bigfoot enthusiasts</w:t>
      </w:r>
      <w:r w:rsidR="00A00105">
        <w:rPr>
          <w:rFonts w:cstheme="minorHAnsi"/>
          <w:color w:val="000000"/>
        </w:rPr>
        <w:t>, the film serves as compelling proof of the creature’s existence.</w:t>
      </w:r>
    </w:p>
    <w:p w14:paraId="5F72AD58" w14:textId="77777777" w:rsidR="00D063A6" w:rsidRDefault="00D063A6" w:rsidP="00F04D12">
      <w:pPr>
        <w:ind w:left="360"/>
        <w:rPr>
          <w:rFonts w:ascii="-webkit-standard" w:hAnsi="-webkit-standard"/>
          <w:color w:val="000000"/>
          <w:sz w:val="27"/>
          <w:szCs w:val="27"/>
        </w:rPr>
      </w:pPr>
    </w:p>
    <w:p w14:paraId="5D6F367C" w14:textId="2B82CEF4" w:rsidR="00F911EF" w:rsidRPr="00D063A6" w:rsidRDefault="00D063A6" w:rsidP="00F04D12">
      <w:pPr>
        <w:ind w:left="360"/>
        <w:rPr>
          <w:rFonts w:cstheme="minorHAnsi"/>
          <w:color w:val="000000"/>
        </w:rPr>
      </w:pPr>
      <w:r w:rsidRPr="00D063A6">
        <w:rPr>
          <w:rStyle w:val="Strong"/>
          <w:rFonts w:cstheme="minorHAnsi"/>
          <w:color w:val="000000"/>
        </w:rPr>
        <w:t>Part II</w:t>
      </w:r>
      <w:r w:rsidRPr="00D063A6">
        <w:rPr>
          <w:rFonts w:cstheme="minorHAnsi"/>
          <w:color w:val="000000"/>
        </w:rPr>
        <w:t xml:space="preserve">. </w:t>
      </w:r>
      <w:r w:rsidR="00A00105">
        <w:rPr>
          <w:rFonts w:cstheme="minorHAnsi"/>
          <w:color w:val="000000"/>
        </w:rPr>
        <w:t>Since the famous Patterson-</w:t>
      </w:r>
      <w:proofErr w:type="spellStart"/>
      <w:r w:rsidR="00A00105">
        <w:rPr>
          <w:rFonts w:cstheme="minorHAnsi"/>
          <w:color w:val="000000"/>
        </w:rPr>
        <w:t>Gimlin</w:t>
      </w:r>
      <w:proofErr w:type="spellEnd"/>
      <w:r w:rsidR="00A00105">
        <w:rPr>
          <w:rFonts w:cstheme="minorHAnsi"/>
          <w:color w:val="000000"/>
        </w:rPr>
        <w:t xml:space="preserve"> film of 1967, numerous Bigfoot sightings have been reported through images and videos. Explore notable incidents including the 2001 Marble Mountain footage and the 2007 </w:t>
      </w:r>
      <w:proofErr w:type="spellStart"/>
      <w:r w:rsidR="00A00105">
        <w:rPr>
          <w:rFonts w:cstheme="minorHAnsi"/>
          <w:color w:val="000000"/>
        </w:rPr>
        <w:t>Alleghney</w:t>
      </w:r>
      <w:proofErr w:type="spellEnd"/>
      <w:r w:rsidR="00A00105">
        <w:rPr>
          <w:rFonts w:cstheme="minorHAnsi"/>
          <w:color w:val="000000"/>
        </w:rPr>
        <w:t xml:space="preserve"> National Forest photos. While these fuel believers’ arguments, skeptics attribute them to misidentifications or hoaxes. Investigations have spanned from the 1976 FBI analysis of alleged Bigfoot hairs to the controversial DNA study, claiming to prove Bigfoot’s existence as a human-primate hybrid. Despite lack of conclusive scientific evidence, the Bigfoot phenomenon continues to captivate both researchers and the public, underscoring the enduring appeal of cryptozoology.</w:t>
      </w:r>
    </w:p>
    <w:p w14:paraId="324E6BB4" w14:textId="77777777" w:rsidR="00D063A6" w:rsidRDefault="00D063A6" w:rsidP="00B379E0">
      <w:pPr>
        <w:rPr>
          <w:rFonts w:eastAsia="Times New Roman"/>
          <w:b/>
          <w:bCs/>
          <w:color w:val="000000" w:themeColor="text1"/>
          <w:sz w:val="27"/>
          <w:szCs w:val="27"/>
        </w:rPr>
      </w:pPr>
    </w:p>
    <w:p w14:paraId="198DDA55" w14:textId="52D556C9" w:rsidR="00B379E0" w:rsidRPr="001B78B7" w:rsidRDefault="00B379E0" w:rsidP="00B379E0">
      <w:pPr>
        <w:rPr>
          <w:rFonts w:eastAsia="Times New Roman"/>
          <w:b/>
          <w:bCs/>
          <w:color w:val="000000" w:themeColor="text1"/>
          <w:sz w:val="27"/>
          <w:szCs w:val="27"/>
        </w:rPr>
      </w:pPr>
      <w:r w:rsidRPr="001B78B7">
        <w:rPr>
          <w:rFonts w:eastAsia="Times New Roman"/>
          <w:b/>
          <w:bCs/>
          <w:color w:val="000000" w:themeColor="text1"/>
          <w:sz w:val="27"/>
          <w:szCs w:val="27"/>
        </w:rPr>
        <w:t xml:space="preserve">The </w:t>
      </w:r>
      <w:r w:rsidR="007F5B51">
        <w:rPr>
          <w:rFonts w:eastAsia="Times New Roman"/>
          <w:b/>
          <w:bCs/>
          <w:color w:val="000000" w:themeColor="text1"/>
          <w:sz w:val="27"/>
          <w:szCs w:val="27"/>
        </w:rPr>
        <w:t>Hunt for</w:t>
      </w:r>
      <w:r w:rsidRPr="001B78B7">
        <w:rPr>
          <w:rFonts w:eastAsia="Times New Roman"/>
          <w:b/>
          <w:bCs/>
          <w:color w:val="000000" w:themeColor="text1"/>
          <w:sz w:val="27"/>
          <w:szCs w:val="27"/>
        </w:rPr>
        <w:t xml:space="preserve"> the Loch Ness Monster. </w:t>
      </w:r>
    </w:p>
    <w:p w14:paraId="30996F1B" w14:textId="58FEEA87" w:rsidR="008A0302" w:rsidRPr="006D5838" w:rsidRDefault="006D5838" w:rsidP="00B379E0">
      <w:pPr>
        <w:rPr>
          <w:rFonts w:cstheme="minorHAnsi"/>
          <w:color w:val="000000"/>
        </w:rPr>
      </w:pPr>
      <w:r w:rsidRPr="006D5838">
        <w:rPr>
          <w:rFonts w:cstheme="minorHAnsi"/>
          <w:color w:val="000000"/>
        </w:rPr>
        <w:t xml:space="preserve">Is the Loch Ness Monster Real? The legend </w:t>
      </w:r>
      <w:proofErr w:type="gramStart"/>
      <w:r w:rsidRPr="006D5838">
        <w:rPr>
          <w:rFonts w:cstheme="minorHAnsi"/>
          <w:color w:val="000000"/>
        </w:rPr>
        <w:t>dates back to</w:t>
      </w:r>
      <w:proofErr w:type="gramEnd"/>
      <w:r w:rsidRPr="006D5838">
        <w:rPr>
          <w:rFonts w:cstheme="minorHAnsi"/>
          <w:color w:val="000000"/>
        </w:rPr>
        <w:t xml:space="preserve"> 565 CE with the first documented sighting and may believe that a mysterious creature inhabits Loch Ness in Scotland. </w:t>
      </w:r>
      <w:r w:rsidR="00D1227E">
        <w:rPr>
          <w:rFonts w:cstheme="minorHAnsi"/>
          <w:color w:val="000000"/>
        </w:rPr>
        <w:t>E</w:t>
      </w:r>
      <w:r w:rsidRPr="006D5838">
        <w:rPr>
          <w:rFonts w:cstheme="minorHAnsi"/>
          <w:color w:val="000000"/>
        </w:rPr>
        <w:t>xplore the history of the Loch Ness Monster, highlighting famous sightings and examining what scientists are doing to determine whether "Old Nessie" truly exists.</w:t>
      </w:r>
      <w:r w:rsidR="00F04D12">
        <w:rPr>
          <w:rFonts w:cstheme="minorHAnsi"/>
          <w:color w:val="000000"/>
        </w:rPr>
        <w:t xml:space="preserve"> D</w:t>
      </w:r>
      <w:r w:rsidRPr="006D5838">
        <w:rPr>
          <w:rFonts w:cstheme="minorHAnsi"/>
          <w:color w:val="000000"/>
        </w:rPr>
        <w:t>elve into various accounts, including the notable 1933 sighting that sparked widespread interest, and discuss ongoing scientific investigations aimed at uncovering the truth behind this enduring myth.</w:t>
      </w:r>
    </w:p>
    <w:p w14:paraId="517F54EE" w14:textId="77777777" w:rsidR="006D5838" w:rsidRPr="001B78B7" w:rsidRDefault="006D5838" w:rsidP="00D1227E">
      <w:pPr>
        <w:ind w:left="360"/>
        <w:rPr>
          <w:rFonts w:eastAsia="Times New Roman"/>
          <w:color w:val="000000" w:themeColor="text1"/>
        </w:rPr>
      </w:pPr>
    </w:p>
    <w:p w14:paraId="30C34757" w14:textId="3BEF14BB" w:rsidR="006D5838" w:rsidRPr="00137F79" w:rsidRDefault="006D5838" w:rsidP="00D1227E">
      <w:pPr>
        <w:spacing w:after="100" w:afterAutospacing="1"/>
        <w:ind w:left="360"/>
        <w:textAlignment w:val="baseline"/>
        <w:rPr>
          <w:rFonts w:cstheme="minorHAnsi"/>
          <w:color w:val="000000"/>
        </w:rPr>
      </w:pPr>
      <w:r w:rsidRPr="00137F79">
        <w:rPr>
          <w:rStyle w:val="Strong"/>
          <w:rFonts w:cstheme="minorHAnsi"/>
          <w:color w:val="000000"/>
        </w:rPr>
        <w:t>Part I.</w:t>
      </w:r>
      <w:r w:rsidRPr="00137F79">
        <w:rPr>
          <w:rStyle w:val="apple-converted-space"/>
          <w:rFonts w:cstheme="minorHAnsi"/>
          <w:b/>
          <w:bCs/>
          <w:color w:val="000000"/>
        </w:rPr>
        <w:t> </w:t>
      </w:r>
      <w:r w:rsidRPr="00137F79">
        <w:rPr>
          <w:rFonts w:cstheme="minorHAnsi"/>
          <w:color w:val="000000"/>
        </w:rPr>
        <w:t xml:space="preserve">Do you believe in the Loch Ness Monster? </w:t>
      </w:r>
      <w:r w:rsidR="00096584">
        <w:rPr>
          <w:rFonts w:cstheme="minorHAnsi"/>
          <w:color w:val="000000"/>
        </w:rPr>
        <w:t>E</w:t>
      </w:r>
      <w:r w:rsidRPr="00137F79">
        <w:rPr>
          <w:rFonts w:cstheme="minorHAnsi"/>
          <w:color w:val="000000"/>
        </w:rPr>
        <w:t xml:space="preserve">xplore the history of Loch Ness, a long and deep lake that stretches across Scotland. </w:t>
      </w:r>
      <w:r w:rsidR="00F04D12">
        <w:rPr>
          <w:rFonts w:cstheme="minorHAnsi"/>
          <w:color w:val="000000"/>
        </w:rPr>
        <w:t>E</w:t>
      </w:r>
      <w:r w:rsidRPr="00137F79">
        <w:rPr>
          <w:rFonts w:cstheme="minorHAnsi"/>
          <w:color w:val="000000"/>
        </w:rPr>
        <w:t>xamine the possibility of an ancient creature residing in its depths, starting with the first sighting by Saint Columba in 565 CE. Over the centuries, there have been sporadic sightings of "Old Nessie" particularly a notable event in 1933 when witnesses reported a "tremendous upheaval on the Loch." This year also saw the first photograph claimed to capture the image of the Loch Ness Monster. Further fueling interest in this enduring legend.</w:t>
      </w:r>
    </w:p>
    <w:p w14:paraId="07A71531" w14:textId="1B33C65B" w:rsidR="006D5838" w:rsidRPr="00F04D12" w:rsidRDefault="00F04D12" w:rsidP="00D1227E">
      <w:pPr>
        <w:ind w:left="360"/>
        <w:rPr>
          <w:rFonts w:cstheme="minorHAnsi"/>
          <w:color w:val="000000"/>
        </w:rPr>
      </w:pPr>
      <w:r w:rsidRPr="00F04D12">
        <w:rPr>
          <w:rStyle w:val="Strong"/>
          <w:rFonts w:cstheme="minorHAnsi"/>
          <w:color w:val="000000"/>
        </w:rPr>
        <w:t>Part II.</w:t>
      </w:r>
      <w:r w:rsidRPr="00F04D12">
        <w:rPr>
          <w:rStyle w:val="apple-converted-space"/>
          <w:rFonts w:cstheme="minorHAnsi"/>
          <w:color w:val="000000"/>
        </w:rPr>
        <w:t> </w:t>
      </w:r>
      <w:r w:rsidRPr="00F04D12">
        <w:rPr>
          <w:rFonts w:cstheme="minorHAnsi"/>
          <w:color w:val="000000"/>
        </w:rPr>
        <w:t>Continue to examine sightings and videos captured by locals and Loch Ness hunters, including the ionic "Surgeon's Photograph" from 1934, which was published in the Daily Mail and sparked a surge of interest in the Loch. Analyze various sightings and apply scientific reasoning to determine whether they are genuine or hoaxes. What could Nessie be if it exists? In 2007, scientists collected water samples from different depths in Loch Ness to search for unknown DNA that might belong to the Loch Ness Monster.</w:t>
      </w:r>
    </w:p>
    <w:p w14:paraId="2E4A8AEA" w14:textId="77777777" w:rsidR="00F04D12" w:rsidRDefault="00F04D12" w:rsidP="00DA5D94">
      <w:pPr>
        <w:rPr>
          <w:rFonts w:ascii="-webkit-standard" w:hAnsi="-webkit-standard"/>
          <w:color w:val="000000"/>
          <w:sz w:val="27"/>
          <w:szCs w:val="27"/>
        </w:rPr>
      </w:pPr>
    </w:p>
    <w:p w14:paraId="759396D6" w14:textId="731855F9" w:rsidR="00DA5D94" w:rsidRPr="001B78B7" w:rsidRDefault="00DA5D94" w:rsidP="00DA5D94">
      <w:pPr>
        <w:rPr>
          <w:rFonts w:eastAsia="Times New Roman"/>
          <w:b/>
          <w:color w:val="000000" w:themeColor="text1"/>
          <w:sz w:val="27"/>
          <w:szCs w:val="27"/>
          <w:shd w:val="clear" w:color="auto" w:fill="FFFFFF"/>
        </w:rPr>
      </w:pPr>
      <w:r w:rsidRPr="001B78B7">
        <w:rPr>
          <w:rFonts w:eastAsia="Times New Roman"/>
          <w:b/>
          <w:color w:val="000000" w:themeColor="text1"/>
          <w:sz w:val="27"/>
          <w:szCs w:val="27"/>
          <w:shd w:val="clear" w:color="auto" w:fill="FFFFFF"/>
        </w:rPr>
        <w:t>First Emperor’s Terracotta warriors!</w:t>
      </w:r>
    </w:p>
    <w:p w14:paraId="5781F907" w14:textId="0F86C898" w:rsidR="00DA5D94" w:rsidRPr="00C85D9C" w:rsidRDefault="00C85D9C" w:rsidP="00DA5D94">
      <w:pPr>
        <w:rPr>
          <w:rStyle w:val="apple-converted-space"/>
          <w:rFonts w:cstheme="minorHAnsi"/>
          <w:color w:val="000000"/>
        </w:rPr>
      </w:pPr>
      <w:r w:rsidRPr="00C85D9C">
        <w:rPr>
          <w:rFonts w:cstheme="minorHAnsi"/>
          <w:color w:val="000000"/>
        </w:rPr>
        <w:t>In 1974, a remarkable discovery was made in China when a farmer, while digging a well, unearthed fragments of terracotta. Initially mistaken for mere pottery shards. Further excavation revealed an astonishing sight: life-sized statues dating back over two millennia. This chance encounter led to the unveiling of China's Terracotta Army. A vast collection of more than 8,000 intricately crafted warriors standing eternal guard over the tomb of China's first emperor. This extraordinary find offers a captivating glimpse into ancient Chinese history and continues to inspire wonder and fascination among visitors from around the world.</w:t>
      </w:r>
      <w:r w:rsidRPr="00C85D9C">
        <w:rPr>
          <w:rStyle w:val="apple-converted-space"/>
          <w:rFonts w:cstheme="minorHAnsi"/>
          <w:color w:val="000000"/>
        </w:rPr>
        <w:t> </w:t>
      </w:r>
    </w:p>
    <w:p w14:paraId="162E9233" w14:textId="77777777" w:rsidR="00C85D9C" w:rsidRPr="00C85D9C" w:rsidRDefault="00C85D9C" w:rsidP="00DA5D94">
      <w:pPr>
        <w:rPr>
          <w:rFonts w:eastAsia="Times New Roman" w:cstheme="minorHAnsi"/>
          <w:b/>
          <w:bCs/>
          <w:color w:val="000000" w:themeColor="text1"/>
          <w:shd w:val="clear" w:color="auto" w:fill="FFFFFF"/>
        </w:rPr>
      </w:pPr>
    </w:p>
    <w:p w14:paraId="7C3847B1" w14:textId="0D6EA2A5" w:rsidR="00C85D9C" w:rsidRPr="00421D75" w:rsidRDefault="00421D75" w:rsidP="00D1227E">
      <w:pPr>
        <w:ind w:left="360"/>
        <w:rPr>
          <w:rFonts w:cstheme="minorHAnsi"/>
          <w:color w:val="000000"/>
        </w:rPr>
      </w:pPr>
      <w:r w:rsidRPr="00421D75">
        <w:rPr>
          <w:rStyle w:val="Strong"/>
          <w:rFonts w:cstheme="minorHAnsi"/>
          <w:color w:val="000000"/>
        </w:rPr>
        <w:t>Part I.</w:t>
      </w:r>
      <w:r w:rsidRPr="00421D75">
        <w:rPr>
          <w:rStyle w:val="apple-converted-space"/>
          <w:rFonts w:cstheme="minorHAnsi"/>
          <w:color w:val="000000"/>
        </w:rPr>
        <w:t> </w:t>
      </w:r>
      <w:r w:rsidRPr="00421D75">
        <w:rPr>
          <w:rFonts w:cstheme="minorHAnsi"/>
          <w:color w:val="000000"/>
        </w:rPr>
        <w:t>The Terracotta Army, consisting of over 8,000 unique clay figures, was created to protect Emperor Qin Chi Huang in the afterlife. Each warrior's individuality is evident in their facial features, hairstyles, and clothing, which also indicate their military rank. Discuss the various hairstyles, headgear, and attire, from simple robes to elaborate armor and their seven different mustache styles symbolized adulthood in Qin culture. Delve into the four pits surrounding the tomb that contain different elements: the main army, cavalry and chariots, a command center, and one empty pit. While the emperor's tomb remains unexplored, it's believed to contain replicas of palaces, rivers of mercury and precious artifacts, mirroring his earthly empire. Discuss the reasoning of the archaeologists on why they fear opening his tomb.</w:t>
      </w:r>
    </w:p>
    <w:p w14:paraId="589B3FF0" w14:textId="77777777" w:rsidR="00421D75" w:rsidRPr="001B78B7" w:rsidRDefault="00421D75" w:rsidP="00DA5D94">
      <w:pPr>
        <w:rPr>
          <w:rFonts w:eastAsia="Times New Roman"/>
          <w:color w:val="000000" w:themeColor="text1"/>
          <w:shd w:val="clear" w:color="auto" w:fill="FFFFFF"/>
        </w:rPr>
      </w:pPr>
    </w:p>
    <w:p w14:paraId="4508FFC2" w14:textId="1AE90E03" w:rsidR="00DA5D94" w:rsidRPr="00C85D9C" w:rsidRDefault="00C85D9C" w:rsidP="00421D75">
      <w:pPr>
        <w:ind w:left="360"/>
        <w:rPr>
          <w:rFonts w:cstheme="minorHAnsi"/>
          <w:color w:val="000000"/>
        </w:rPr>
      </w:pPr>
      <w:r w:rsidRPr="00C85D9C">
        <w:rPr>
          <w:rStyle w:val="Strong"/>
          <w:rFonts w:cstheme="minorHAnsi"/>
          <w:color w:val="000000"/>
        </w:rPr>
        <w:lastRenderedPageBreak/>
        <w:t>Part II.</w:t>
      </w:r>
      <w:r w:rsidRPr="00C85D9C">
        <w:rPr>
          <w:rStyle w:val="apple-converted-space"/>
          <w:rFonts w:cstheme="minorHAnsi"/>
          <w:color w:val="000000"/>
        </w:rPr>
        <w:t> </w:t>
      </w:r>
      <w:r w:rsidRPr="00C85D9C">
        <w:rPr>
          <w:rFonts w:cstheme="minorHAnsi"/>
          <w:color w:val="000000"/>
        </w:rPr>
        <w:t xml:space="preserve">The Terracotta Army, consisting of over 8,000 unique clay figures, was created to protect Emperor Qin Chi Huang in the afterlife. Each warrior's individuality is evident in their facial features, hairstyles, and clothing, which also indicate their military rank. </w:t>
      </w:r>
      <w:r w:rsidR="00421D75">
        <w:rPr>
          <w:rFonts w:cstheme="minorHAnsi"/>
          <w:color w:val="000000"/>
        </w:rPr>
        <w:t>D</w:t>
      </w:r>
      <w:r w:rsidRPr="00C85D9C">
        <w:rPr>
          <w:rFonts w:cstheme="minorHAnsi"/>
          <w:color w:val="000000"/>
        </w:rPr>
        <w:t>iscuss the various hairstyles, headgear, and attire, from simple robes to elaborate armor and their seven different mustache styles symbolized adulthood in Qin culture. We will delve into the four pits surrounding the tomb that contain different elements: the main army, cavalry and chariots, a command center, and one empty pit. While the emperor's tomb remains unexplored, it's believed to contain replicas of palaces, rivers of mercury and precious artifacts, mirroring his earthly empire. We will discuss the reasoning of the archaeologists on why they fear opening his tomb.</w:t>
      </w:r>
    </w:p>
    <w:p w14:paraId="1537AEBC" w14:textId="77777777" w:rsidR="00C85D9C" w:rsidRPr="001B78B7" w:rsidRDefault="00C85D9C" w:rsidP="00421D75">
      <w:pPr>
        <w:ind w:left="360"/>
        <w:rPr>
          <w:rFonts w:eastAsia="Times New Roman"/>
          <w:color w:val="000000" w:themeColor="text1"/>
          <w:shd w:val="clear" w:color="auto" w:fill="FFFFFF"/>
        </w:rPr>
      </w:pPr>
    </w:p>
    <w:p w14:paraId="18ABD1EF" w14:textId="0614DCC4" w:rsidR="00A8448B" w:rsidRPr="00C85D9C" w:rsidRDefault="00C85D9C" w:rsidP="00421D75">
      <w:pPr>
        <w:ind w:left="360"/>
        <w:rPr>
          <w:rFonts w:eastAsia="Times New Roman" w:cstheme="minorHAnsi"/>
          <w:color w:val="000000" w:themeColor="text1"/>
          <w:shd w:val="clear" w:color="auto" w:fill="FFFFFF"/>
        </w:rPr>
      </w:pPr>
      <w:r w:rsidRPr="00C85D9C">
        <w:rPr>
          <w:rStyle w:val="Strong"/>
          <w:rFonts w:cstheme="minorHAnsi"/>
          <w:color w:val="000000"/>
        </w:rPr>
        <w:t>Part III.</w:t>
      </w:r>
      <w:r w:rsidRPr="00C85D9C">
        <w:rPr>
          <w:rStyle w:val="apple-converted-space"/>
          <w:rFonts w:cstheme="minorHAnsi"/>
          <w:color w:val="000000"/>
        </w:rPr>
        <w:t> </w:t>
      </w:r>
      <w:r w:rsidRPr="00C85D9C">
        <w:rPr>
          <w:rFonts w:cstheme="minorHAnsi"/>
          <w:color w:val="000000"/>
        </w:rPr>
        <w:t xml:space="preserve">The Terracotta Army excavation has revealed more than just military figures. Archaeologists have uncovered terracotta civil servants, acrobats, musicians, and animals, as well as human skeletal remains identified as royal family members, servants, and concubines. </w:t>
      </w:r>
      <w:r w:rsidR="00421D75">
        <w:rPr>
          <w:rFonts w:cstheme="minorHAnsi"/>
          <w:color w:val="000000"/>
        </w:rPr>
        <w:t>D</w:t>
      </w:r>
      <w:r w:rsidRPr="00C85D9C">
        <w:rPr>
          <w:rFonts w:cstheme="minorHAnsi"/>
          <w:color w:val="000000"/>
        </w:rPr>
        <w:t>iscuss how craftsmen used local clay mixed with grit, employing molding techniques to create separate body parts. These were then assembled, detailed, and fired in kilns. Each figure was individually crafted with distinct features, demonstrating the exceptional skill and organization of the ancient artisans involved in this massive project. It's hard to believe that no two figures are alike.</w:t>
      </w:r>
    </w:p>
    <w:p w14:paraId="30F035D3" w14:textId="77777777" w:rsidR="00A8448B" w:rsidRDefault="00A8448B" w:rsidP="00DA5D94">
      <w:pPr>
        <w:rPr>
          <w:rFonts w:eastAsia="Times New Roman"/>
          <w:color w:val="000000" w:themeColor="text1"/>
          <w:shd w:val="clear" w:color="auto" w:fill="FFFFFF"/>
        </w:rPr>
      </w:pPr>
    </w:p>
    <w:p w14:paraId="3EDBF469" w14:textId="683426D9" w:rsidR="00C535C3" w:rsidRPr="001B78B7" w:rsidRDefault="00C535C3" w:rsidP="00C535C3">
      <w:pPr>
        <w:pStyle w:val="NormalWeb"/>
        <w:spacing w:before="0" w:beforeAutospacing="0" w:after="0" w:afterAutospacing="0"/>
        <w:textAlignment w:val="baseline"/>
        <w:rPr>
          <w:b/>
          <w:color w:val="000000" w:themeColor="text1"/>
          <w:sz w:val="27"/>
          <w:szCs w:val="27"/>
        </w:rPr>
      </w:pPr>
      <w:r w:rsidRPr="001B78B7">
        <w:rPr>
          <w:b/>
          <w:color w:val="000000" w:themeColor="text1"/>
          <w:sz w:val="27"/>
          <w:szCs w:val="27"/>
        </w:rPr>
        <w:t xml:space="preserve">The </w:t>
      </w:r>
      <w:r w:rsidR="007F5B51">
        <w:rPr>
          <w:b/>
          <w:color w:val="000000" w:themeColor="text1"/>
          <w:sz w:val="27"/>
          <w:szCs w:val="27"/>
        </w:rPr>
        <w:t>Story of Egypt’s Greatest d</w:t>
      </w:r>
      <w:r w:rsidRPr="001B78B7">
        <w:rPr>
          <w:b/>
          <w:color w:val="000000" w:themeColor="text1"/>
          <w:sz w:val="27"/>
          <w:szCs w:val="27"/>
        </w:rPr>
        <w:t>iscovery</w:t>
      </w:r>
      <w:r w:rsidR="007F5B51">
        <w:rPr>
          <w:b/>
          <w:color w:val="000000" w:themeColor="text1"/>
          <w:sz w:val="27"/>
          <w:szCs w:val="27"/>
        </w:rPr>
        <w:t xml:space="preserve">: </w:t>
      </w:r>
      <w:r w:rsidRPr="001B78B7">
        <w:rPr>
          <w:b/>
          <w:color w:val="000000" w:themeColor="text1"/>
          <w:sz w:val="27"/>
          <w:szCs w:val="27"/>
        </w:rPr>
        <w:t>King Tut</w:t>
      </w:r>
      <w:r w:rsidR="007F5B51">
        <w:rPr>
          <w:b/>
          <w:color w:val="000000" w:themeColor="text1"/>
          <w:sz w:val="27"/>
          <w:szCs w:val="27"/>
        </w:rPr>
        <w:t>ankhamun</w:t>
      </w:r>
    </w:p>
    <w:p w14:paraId="7E49B60A" w14:textId="1AF217FA" w:rsidR="00C535C3" w:rsidRPr="00DD1421" w:rsidRDefault="00DD1421" w:rsidP="00C535C3">
      <w:pPr>
        <w:pStyle w:val="NormalWeb"/>
        <w:spacing w:before="0" w:beforeAutospacing="0" w:after="0" w:afterAutospacing="0"/>
        <w:textAlignment w:val="baseline"/>
        <w:rPr>
          <w:rFonts w:asciiTheme="minorHAnsi" w:hAnsiTheme="minorHAnsi" w:cstheme="minorHAnsi"/>
          <w:color w:val="000000"/>
        </w:rPr>
      </w:pPr>
      <w:r w:rsidRPr="00DD1421">
        <w:rPr>
          <w:rFonts w:asciiTheme="minorHAnsi" w:hAnsiTheme="minorHAnsi" w:cstheme="minorHAnsi"/>
          <w:color w:val="000000"/>
        </w:rPr>
        <w:t xml:space="preserve">In 1922, archaeologist Howard Carter discovered the tomb is Tutankhamen, a young pharaoh who died at 19, sparking worldwide fascination. Despite his royal status, Tutankhamen was largely unknown before this discovery, as later pharaohs had erased him from historical records. His unexpected early death left many questions unanswered. The tomb, surprisingly small for a pharaoh and somewhat disorganized, contained an astounding array of treasures. This remarkable find had led to ongoing investigations into Tutankhamen short life and mysterious death. Researchers have examined his mummy and tomb artifacts, revealing clues about his health, possible causes of death, and the hasty nature of his burial. The discovery of King </w:t>
      </w:r>
      <w:proofErr w:type="spellStart"/>
      <w:r w:rsidRPr="00DD1421">
        <w:rPr>
          <w:rFonts w:asciiTheme="minorHAnsi" w:hAnsiTheme="minorHAnsi" w:cstheme="minorHAnsi"/>
          <w:color w:val="000000"/>
        </w:rPr>
        <w:t>Tut's</w:t>
      </w:r>
      <w:proofErr w:type="spellEnd"/>
      <w:r w:rsidRPr="00DD1421">
        <w:rPr>
          <w:rFonts w:asciiTheme="minorHAnsi" w:hAnsiTheme="minorHAnsi" w:cstheme="minorHAnsi"/>
          <w:color w:val="000000"/>
        </w:rPr>
        <w:t xml:space="preserve"> tomb continues to provide valuable insights into ancient Egyptian history and funerary practices.</w:t>
      </w:r>
    </w:p>
    <w:p w14:paraId="7F4E1038" w14:textId="77777777" w:rsidR="00DD1421" w:rsidRPr="001B78B7" w:rsidRDefault="00DD1421" w:rsidP="00C535C3">
      <w:pPr>
        <w:pStyle w:val="NormalWeb"/>
        <w:spacing w:before="0" w:beforeAutospacing="0" w:after="0" w:afterAutospacing="0"/>
        <w:textAlignment w:val="baseline"/>
        <w:rPr>
          <w:color w:val="000000" w:themeColor="text1"/>
        </w:rPr>
      </w:pPr>
    </w:p>
    <w:p w14:paraId="74DC1D3A" w14:textId="470CA065" w:rsidR="00C535C3" w:rsidRDefault="00DD1421" w:rsidP="00E96E75">
      <w:pPr>
        <w:pStyle w:val="NormalWeb"/>
        <w:spacing w:before="0" w:beforeAutospacing="0" w:after="0" w:afterAutospacing="0"/>
        <w:ind w:left="360"/>
        <w:textAlignment w:val="baseline"/>
        <w:rPr>
          <w:rFonts w:asciiTheme="minorHAnsi" w:hAnsiTheme="minorHAnsi" w:cstheme="minorHAnsi"/>
          <w:color w:val="000000" w:themeColor="text1"/>
        </w:rPr>
      </w:pPr>
      <w:r w:rsidRPr="00DD1421">
        <w:rPr>
          <w:rStyle w:val="Strong"/>
          <w:rFonts w:asciiTheme="minorHAnsi" w:hAnsiTheme="minorHAnsi" w:cstheme="minorHAnsi"/>
          <w:color w:val="000000"/>
        </w:rPr>
        <w:t>Part I.</w:t>
      </w:r>
      <w:r w:rsidRPr="00DD1421">
        <w:rPr>
          <w:rStyle w:val="apple-converted-space"/>
          <w:rFonts w:asciiTheme="minorHAnsi" w:hAnsiTheme="minorHAnsi" w:cstheme="minorHAnsi"/>
          <w:color w:val="000000"/>
        </w:rPr>
        <w:t> </w:t>
      </w:r>
      <w:r w:rsidRPr="00DD1421">
        <w:rPr>
          <w:rFonts w:asciiTheme="minorHAnsi" w:hAnsiTheme="minorHAnsi" w:cstheme="minorHAnsi"/>
          <w:color w:val="000000"/>
        </w:rPr>
        <w:t>This class explores the remarkable discovery of king Tutankhamen's tomb in Egypt's Valley of the Kings. After years of searching, archaeologist Howard Carter unearthed the young pharaoh's intact tomb in 1922 filled with unprecedented treasures! We'll examine Tutankhamen's brief reign and obscure place in Egyptian history, as well as recent DNA studies that have revealed his family connections. These studies identified his parents as siblings, likely Pharaoh Akhenaten and his sister, and uncovered potential health issues within the royal family. Join me as we unravel the mystery of this young pharaoh and the archaeological find that brought him global fame, shedding light on ancient Egyptian royalty and burial practices</w:t>
      </w:r>
      <w:r w:rsidR="00EF598C" w:rsidRPr="00DD1421">
        <w:rPr>
          <w:rFonts w:asciiTheme="minorHAnsi" w:hAnsiTheme="minorHAnsi" w:cstheme="minorHAnsi"/>
          <w:color w:val="000000" w:themeColor="text1"/>
        </w:rPr>
        <w:t>.</w:t>
      </w:r>
    </w:p>
    <w:p w14:paraId="700BAC0E" w14:textId="77777777" w:rsidR="00DD1421" w:rsidRDefault="00DD1421" w:rsidP="00E96E75">
      <w:pPr>
        <w:pStyle w:val="NormalWeb"/>
        <w:spacing w:before="0" w:beforeAutospacing="0" w:after="0" w:afterAutospacing="0"/>
        <w:ind w:left="360"/>
        <w:textAlignment w:val="baseline"/>
        <w:rPr>
          <w:rFonts w:asciiTheme="minorHAnsi" w:hAnsiTheme="minorHAnsi" w:cstheme="minorHAnsi"/>
          <w:color w:val="000000" w:themeColor="text1"/>
        </w:rPr>
      </w:pPr>
    </w:p>
    <w:p w14:paraId="3B5A26F1" w14:textId="467F8BDF" w:rsidR="00C535C3" w:rsidRPr="004A5FD9" w:rsidRDefault="004A5FD9" w:rsidP="00E96E75">
      <w:pPr>
        <w:pStyle w:val="NormalWeb"/>
        <w:spacing w:before="0" w:beforeAutospacing="0" w:after="0" w:afterAutospacing="0"/>
        <w:ind w:left="360"/>
        <w:textAlignment w:val="baseline"/>
        <w:rPr>
          <w:rFonts w:asciiTheme="minorHAnsi" w:hAnsiTheme="minorHAnsi" w:cstheme="minorHAnsi"/>
          <w:color w:val="000000"/>
        </w:rPr>
      </w:pPr>
      <w:r w:rsidRPr="004A5FD9">
        <w:rPr>
          <w:rStyle w:val="Strong"/>
          <w:rFonts w:asciiTheme="minorHAnsi" w:hAnsiTheme="minorHAnsi" w:cstheme="minorHAnsi"/>
          <w:color w:val="000000"/>
        </w:rPr>
        <w:t>Part II.</w:t>
      </w:r>
      <w:r w:rsidRPr="004A5FD9">
        <w:rPr>
          <w:rStyle w:val="apple-converted-space"/>
          <w:rFonts w:asciiTheme="minorHAnsi" w:hAnsiTheme="minorHAnsi" w:cstheme="minorHAnsi"/>
          <w:color w:val="000000"/>
        </w:rPr>
        <w:t> </w:t>
      </w:r>
      <w:r w:rsidRPr="004A5FD9">
        <w:rPr>
          <w:rFonts w:asciiTheme="minorHAnsi" w:hAnsiTheme="minorHAnsi" w:cstheme="minorHAnsi"/>
          <w:color w:val="000000"/>
        </w:rPr>
        <w:t xml:space="preserve">This class explores the fascinating life and mysterious death of King Tutankhamen, one of the most extensively studied mummies in history. Delve into the scientific research that has shed light on the young pharaoh's health and lifestyle. Using advanced techniques such as DNA analysis, CT scans, and forensic examinations, researchers have uncovered intriguing details about </w:t>
      </w:r>
      <w:proofErr w:type="spellStart"/>
      <w:r w:rsidRPr="004A5FD9">
        <w:rPr>
          <w:rFonts w:asciiTheme="minorHAnsi" w:hAnsiTheme="minorHAnsi" w:cstheme="minorHAnsi"/>
          <w:color w:val="000000"/>
        </w:rPr>
        <w:t>Tut's</w:t>
      </w:r>
      <w:proofErr w:type="spellEnd"/>
      <w:r w:rsidRPr="004A5FD9">
        <w:rPr>
          <w:rFonts w:asciiTheme="minorHAnsi" w:hAnsiTheme="minorHAnsi" w:cstheme="minorHAnsi"/>
          <w:color w:val="000000"/>
        </w:rPr>
        <w:t xml:space="preserve"> physical condition, including potential genetic disorders and evidence of malaria infections. Examine various theories surrounding his untimely death at the age of 19, from accidents to illness. Join me as we unravel the medical mysteries of this famous boy king and gain insights into the health challenges faced by ancient Egyptian royalty.</w:t>
      </w:r>
    </w:p>
    <w:p w14:paraId="114A7A35" w14:textId="77777777" w:rsidR="004A5FD9" w:rsidRPr="001B78B7" w:rsidRDefault="004A5FD9" w:rsidP="00E96E75">
      <w:pPr>
        <w:pStyle w:val="NormalWeb"/>
        <w:spacing w:before="0" w:beforeAutospacing="0" w:after="0" w:afterAutospacing="0"/>
        <w:ind w:left="360"/>
        <w:textAlignment w:val="baseline"/>
        <w:rPr>
          <w:color w:val="000000" w:themeColor="text1"/>
        </w:rPr>
      </w:pPr>
    </w:p>
    <w:p w14:paraId="140330CA" w14:textId="061ACB7E" w:rsidR="00E815BD" w:rsidRPr="00DD1421" w:rsidRDefault="00DD1421" w:rsidP="00E96E75">
      <w:pPr>
        <w:ind w:left="360"/>
        <w:rPr>
          <w:rFonts w:cstheme="minorHAnsi"/>
          <w:color w:val="000000"/>
        </w:rPr>
      </w:pPr>
      <w:r w:rsidRPr="00DD1421">
        <w:rPr>
          <w:rStyle w:val="Strong"/>
          <w:rFonts w:cstheme="minorHAnsi"/>
          <w:color w:val="000000"/>
        </w:rPr>
        <w:t>Part III.</w:t>
      </w:r>
      <w:r w:rsidRPr="00DD1421">
        <w:rPr>
          <w:rStyle w:val="apple-converted-space"/>
          <w:rFonts w:cstheme="minorHAnsi"/>
          <w:color w:val="000000"/>
        </w:rPr>
        <w:t> </w:t>
      </w:r>
      <w:r w:rsidRPr="00DD1421">
        <w:rPr>
          <w:rFonts w:cstheme="minorHAnsi"/>
          <w:color w:val="000000"/>
        </w:rPr>
        <w:t xml:space="preserve">Delve into the fascinating world of King Tutankhamen's tomb, exploring its four rooms and over 5,000 artifacts. Discover a diverse array of treasures, from royal chariots to everyday items, and unexpected finds like perfume vases and the remains of two children. Uncover the mystery behind the tomb's unusual state and how it differed from typical royal burials. Finally, examine the famous "curse of </w:t>
      </w:r>
      <w:r w:rsidRPr="00DD1421">
        <w:rPr>
          <w:rFonts w:cstheme="minorHAnsi"/>
          <w:color w:val="000000"/>
        </w:rPr>
        <w:lastRenderedPageBreak/>
        <w:t xml:space="preserve">the pharaohs," its origins, and the mysterious events that fueled this enduring legend. </w:t>
      </w:r>
      <w:r w:rsidR="004A5FD9">
        <w:rPr>
          <w:rFonts w:cstheme="minorHAnsi"/>
          <w:color w:val="000000"/>
        </w:rPr>
        <w:t>This class</w:t>
      </w:r>
      <w:r w:rsidRPr="00DD1421">
        <w:rPr>
          <w:rFonts w:cstheme="minorHAnsi"/>
          <w:color w:val="000000"/>
        </w:rPr>
        <w:t xml:space="preserve"> embark</w:t>
      </w:r>
      <w:r w:rsidR="004A5FD9">
        <w:rPr>
          <w:rFonts w:cstheme="minorHAnsi"/>
          <w:color w:val="000000"/>
        </w:rPr>
        <w:t>s</w:t>
      </w:r>
      <w:r w:rsidRPr="00DD1421">
        <w:rPr>
          <w:rFonts w:cstheme="minorHAnsi"/>
          <w:color w:val="000000"/>
        </w:rPr>
        <w:t xml:space="preserve"> on an intriguing journey through one of archaeology's most renowned discoveries.</w:t>
      </w:r>
    </w:p>
    <w:p w14:paraId="111941AE" w14:textId="77777777" w:rsidR="00DD1421" w:rsidRDefault="00DD1421" w:rsidP="00DA5D94">
      <w:pPr>
        <w:rPr>
          <w:rFonts w:eastAsia="Times New Roman"/>
          <w:color w:val="000000" w:themeColor="text1"/>
          <w:shd w:val="clear" w:color="auto" w:fill="FFFFFF"/>
        </w:rPr>
      </w:pPr>
    </w:p>
    <w:p w14:paraId="07EA6404" w14:textId="77777777" w:rsidR="00930FAD" w:rsidRDefault="00930FAD" w:rsidP="00D56D4F">
      <w:pPr>
        <w:rPr>
          <w:rFonts w:eastAsia="Times New Roman"/>
          <w:b/>
          <w:color w:val="000000" w:themeColor="text1"/>
          <w:sz w:val="27"/>
          <w:szCs w:val="27"/>
          <w:shd w:val="clear" w:color="auto" w:fill="FFFFFF"/>
        </w:rPr>
      </w:pPr>
    </w:p>
    <w:p w14:paraId="442C4F79" w14:textId="0B7AFA8B" w:rsidR="00D56D4F" w:rsidRPr="001B78B7" w:rsidRDefault="00D56D4F" w:rsidP="00D56D4F">
      <w:pPr>
        <w:rPr>
          <w:rFonts w:eastAsia="Times New Roman"/>
          <w:b/>
          <w:color w:val="000000" w:themeColor="text1"/>
          <w:sz w:val="27"/>
          <w:szCs w:val="27"/>
          <w:shd w:val="clear" w:color="auto" w:fill="FFFFFF"/>
        </w:rPr>
      </w:pPr>
      <w:r w:rsidRPr="001B78B7">
        <w:rPr>
          <w:rFonts w:eastAsia="Times New Roman"/>
          <w:b/>
          <w:color w:val="000000" w:themeColor="text1"/>
          <w:sz w:val="27"/>
          <w:szCs w:val="27"/>
          <w:shd w:val="clear" w:color="auto" w:fill="FFFFFF"/>
        </w:rPr>
        <w:t>Otzi the Iceman</w:t>
      </w:r>
      <w:r w:rsidR="007F5B51">
        <w:rPr>
          <w:rFonts w:eastAsia="Times New Roman"/>
          <w:b/>
          <w:color w:val="000000" w:themeColor="text1"/>
          <w:sz w:val="27"/>
          <w:szCs w:val="27"/>
          <w:shd w:val="clear" w:color="auto" w:fill="FFFFFF"/>
        </w:rPr>
        <w:t>: The Famous Frozen Mummy</w:t>
      </w:r>
    </w:p>
    <w:p w14:paraId="35754998" w14:textId="0A0653B5" w:rsidR="00B1716D" w:rsidRPr="001A12A0" w:rsidRDefault="001A12A0" w:rsidP="00D56D4F">
      <w:pPr>
        <w:rPr>
          <w:rFonts w:cstheme="minorHAnsi"/>
          <w:color w:val="000000"/>
        </w:rPr>
      </w:pPr>
      <w:r w:rsidRPr="001A12A0">
        <w:rPr>
          <w:rFonts w:cstheme="minorHAnsi"/>
          <w:color w:val="000000"/>
        </w:rPr>
        <w:t xml:space="preserve">In 1991, hikers in the </w:t>
      </w:r>
      <w:proofErr w:type="spellStart"/>
      <w:r w:rsidRPr="001A12A0">
        <w:rPr>
          <w:rFonts w:cstheme="minorHAnsi"/>
          <w:color w:val="000000"/>
        </w:rPr>
        <w:t>Ötztal</w:t>
      </w:r>
      <w:proofErr w:type="spellEnd"/>
      <w:r w:rsidRPr="001A12A0">
        <w:rPr>
          <w:rFonts w:cstheme="minorHAnsi"/>
          <w:color w:val="000000"/>
        </w:rPr>
        <w:t xml:space="preserve"> Alps discovered Ötzi the Iceman, a remarkably preserved mummy from around 3,300 BCE. This course explores Ötzi's discovery, and the fascinating artifacts found with him. Learn about the scientific methods used to date his remains and study his clothing and equipment. Examine theories about Ötzi's death, including evidence of violence and health issues. As ongoing research reveals new information, the 5,300-year-old mummy provides unique insights into Copper Age life, blinding archaeological, anthropological, and forensic perspectives.</w:t>
      </w:r>
    </w:p>
    <w:p w14:paraId="585FC3A4" w14:textId="77777777" w:rsidR="001A12A0" w:rsidRDefault="001A12A0" w:rsidP="00D56D4F">
      <w:pPr>
        <w:rPr>
          <w:rFonts w:eastAsia="Times New Roman"/>
          <w:color w:val="000000" w:themeColor="text1"/>
          <w:shd w:val="clear" w:color="auto" w:fill="FFFFFF"/>
        </w:rPr>
      </w:pPr>
    </w:p>
    <w:p w14:paraId="3D100DBB" w14:textId="4942301D" w:rsidR="00B1716D" w:rsidRPr="001A12A0" w:rsidRDefault="001A12A0" w:rsidP="00EA1852">
      <w:pPr>
        <w:ind w:left="360"/>
        <w:rPr>
          <w:rFonts w:cstheme="minorHAnsi"/>
          <w:color w:val="000000"/>
        </w:rPr>
      </w:pPr>
      <w:r w:rsidRPr="001A12A0">
        <w:rPr>
          <w:rStyle w:val="Strong"/>
          <w:rFonts w:cstheme="minorHAnsi"/>
          <w:color w:val="000000"/>
        </w:rPr>
        <w:t>Part I.</w:t>
      </w:r>
      <w:r w:rsidRPr="001A12A0">
        <w:rPr>
          <w:rStyle w:val="apple-converted-space"/>
          <w:rFonts w:cstheme="minorHAnsi"/>
          <w:color w:val="000000"/>
        </w:rPr>
        <w:t> </w:t>
      </w:r>
      <w:r w:rsidRPr="001A12A0">
        <w:rPr>
          <w:rFonts w:cstheme="minorHAnsi"/>
          <w:color w:val="000000"/>
        </w:rPr>
        <w:t>Explores the remarkable discovery of Ötzi the Iceman, a 5,300-year-old "wet mummy" found in an Alpine glacier in 1991. As the second most studied mummy after King Tut, Ötzi provides unique insights into prehistoric life. Learn about scientific findings regarding his health, injuries, last meal, and tattoos. The class also covers DNA analysis revealing Ötzi's anatomical abnormalities. Showcasing how modern research techniques are unlocking secrets of our ancient past.</w:t>
      </w:r>
    </w:p>
    <w:p w14:paraId="300163CC" w14:textId="77777777" w:rsidR="001A12A0" w:rsidRDefault="001A12A0" w:rsidP="00EA1852">
      <w:pPr>
        <w:ind w:left="360"/>
        <w:rPr>
          <w:rFonts w:eastAsia="Times New Roman"/>
          <w:color w:val="000000" w:themeColor="text1"/>
          <w:shd w:val="clear" w:color="auto" w:fill="FFFFFF"/>
        </w:rPr>
      </w:pPr>
    </w:p>
    <w:p w14:paraId="4E2C7113" w14:textId="7A347346" w:rsidR="00B1716D" w:rsidRPr="001A12A0" w:rsidRDefault="001A12A0" w:rsidP="00EA1852">
      <w:pPr>
        <w:ind w:left="360"/>
        <w:rPr>
          <w:rFonts w:cstheme="minorHAnsi"/>
          <w:color w:val="000000"/>
        </w:rPr>
      </w:pPr>
      <w:r w:rsidRPr="001A12A0">
        <w:rPr>
          <w:rStyle w:val="Strong"/>
          <w:rFonts w:cstheme="minorHAnsi"/>
          <w:color w:val="000000"/>
        </w:rPr>
        <w:t>Part II</w:t>
      </w:r>
      <w:r w:rsidRPr="001A12A0">
        <w:rPr>
          <w:rFonts w:cstheme="minorHAnsi"/>
          <w:color w:val="000000"/>
        </w:rPr>
        <w:t>. Unravel the mysteries surrounding Ötzi the Iceman, a 5,300-year-old mummy found in the Alps. Examine his well-preserved clothing and artifacts, offering insights into Copper Age life. The class explores the 2001 discovery that Ötzi was murdered, not a victim of the elements. Investigate evidence of his final moments, including a fatal arrow wound and signs of earlier conflicts. Analysis of his stomach contents suggest he was traveling rapidly before death, adding intrigue to his story. Through Ötzi's case, an understanding of prehistoric Alpine life, and the advance scientific methods used in modern archaeological research will become clearer.</w:t>
      </w:r>
    </w:p>
    <w:p w14:paraId="76C95944" w14:textId="77777777" w:rsidR="00D1227E" w:rsidRDefault="00D1227E" w:rsidP="00E6106F">
      <w:pPr>
        <w:textAlignment w:val="baseline"/>
        <w:rPr>
          <w:b/>
          <w:color w:val="000000" w:themeColor="text1"/>
          <w:sz w:val="27"/>
          <w:szCs w:val="27"/>
        </w:rPr>
      </w:pPr>
    </w:p>
    <w:p w14:paraId="799BFA52" w14:textId="3337C1AC" w:rsidR="00E6106F" w:rsidRPr="001B78B7" w:rsidRDefault="007F5B51" w:rsidP="00E6106F">
      <w:pPr>
        <w:textAlignment w:val="baseline"/>
        <w:rPr>
          <w:b/>
          <w:color w:val="000000" w:themeColor="text1"/>
          <w:sz w:val="27"/>
          <w:szCs w:val="27"/>
        </w:rPr>
      </w:pPr>
      <w:r>
        <w:rPr>
          <w:b/>
          <w:color w:val="000000" w:themeColor="text1"/>
          <w:sz w:val="27"/>
          <w:szCs w:val="27"/>
        </w:rPr>
        <w:t xml:space="preserve">The Unsinkable Ship that </w:t>
      </w:r>
      <w:r w:rsidR="00D1227E">
        <w:rPr>
          <w:b/>
          <w:color w:val="000000" w:themeColor="text1"/>
          <w:sz w:val="27"/>
          <w:szCs w:val="27"/>
        </w:rPr>
        <w:t>S</w:t>
      </w:r>
      <w:r>
        <w:rPr>
          <w:b/>
          <w:color w:val="000000" w:themeColor="text1"/>
          <w:sz w:val="27"/>
          <w:szCs w:val="27"/>
        </w:rPr>
        <w:t xml:space="preserve">ank: </w:t>
      </w:r>
      <w:r w:rsidR="00E6106F" w:rsidRPr="001B78B7">
        <w:rPr>
          <w:b/>
          <w:color w:val="000000" w:themeColor="text1"/>
          <w:sz w:val="27"/>
          <w:szCs w:val="27"/>
        </w:rPr>
        <w:t>The Sinking of the Titanic</w:t>
      </w:r>
    </w:p>
    <w:p w14:paraId="67FEFF2F" w14:textId="77777777" w:rsidR="00FB2DFA" w:rsidRPr="00FB2DFA" w:rsidRDefault="00FB2DFA" w:rsidP="00E6106F">
      <w:pPr>
        <w:textAlignment w:val="baseline"/>
        <w:rPr>
          <w:rFonts w:cstheme="minorHAnsi"/>
          <w:color w:val="000000"/>
        </w:rPr>
      </w:pPr>
      <w:r w:rsidRPr="00FB2DFA">
        <w:rPr>
          <w:rFonts w:cstheme="minorHAnsi"/>
          <w:color w:val="000000"/>
        </w:rPr>
        <w:t>This engaging three-part class explores the tragic story of the RMS Titanic, from its fateful maiden voyage to its discovery decades later. Learn about the ship's construction, its passengers and crew, and the events of April 14-15, 1912, when the "unsinkable" vessel struck an iceberg and sank in less than three hours. This course dives into scientific research explaining why the Titanic succumbed so quickly, despite its advanced design. Discover the fascinating details of the ship's rediscovery 70 years after its sinking. To enhance the learning experience, participants will have the opportunity to handle authentic replicas, including dinnerware from all passenger classes, a piece of coal from the ship, a life vest, and a third-class ticket, bringing history to life in a tangible way.</w:t>
      </w:r>
    </w:p>
    <w:p w14:paraId="6CAC6133" w14:textId="13F0DD2F" w:rsidR="00C675EB" w:rsidRPr="00FB2DFA" w:rsidRDefault="00C675EB" w:rsidP="00E6106F">
      <w:pPr>
        <w:textAlignment w:val="baseline"/>
        <w:rPr>
          <w:rFonts w:cstheme="minorHAnsi"/>
          <w:color w:val="000000"/>
        </w:rPr>
      </w:pPr>
    </w:p>
    <w:p w14:paraId="25CACF55" w14:textId="3E0C4CC6" w:rsidR="00C675EB" w:rsidRPr="00FB2DFA" w:rsidRDefault="00FB2DFA" w:rsidP="00FB2DFA">
      <w:pPr>
        <w:ind w:left="360"/>
        <w:textAlignment w:val="baseline"/>
        <w:rPr>
          <w:rFonts w:cstheme="minorHAnsi"/>
          <w:color w:val="000000"/>
        </w:rPr>
      </w:pPr>
      <w:r w:rsidRPr="00FB2DFA">
        <w:rPr>
          <w:rStyle w:val="Strong"/>
          <w:rFonts w:cstheme="minorHAnsi"/>
          <w:color w:val="000000"/>
        </w:rPr>
        <w:t>Part I.</w:t>
      </w:r>
      <w:r w:rsidRPr="00FB2DFA">
        <w:rPr>
          <w:rStyle w:val="apple-converted-space"/>
          <w:rFonts w:cstheme="minorHAnsi"/>
          <w:color w:val="000000"/>
        </w:rPr>
        <w:t> </w:t>
      </w:r>
      <w:r w:rsidRPr="00FB2DFA">
        <w:rPr>
          <w:rFonts w:cstheme="minorHAnsi"/>
          <w:color w:val="000000"/>
        </w:rPr>
        <w:t>Examine the legendary RMS Titanic, build in Belfast as the third of her sister ships. Begin to explore the vessel's impressive statistics, including its size, passenger capacity, and powerful engines. Learn why Titanic was deemed "unsinkable" and visit its final port in Queenstown, Ireland. Discover the crucial role of Father Francis Browne, whose photographs offer unique insights into the ship's interior. Continue to analyze the passenger demographics across different classes. This overview provides a deeper understanding of Titanic's construction, capabilities, and the diverse group of people who embarked on her ill-fated voyage.</w:t>
      </w:r>
    </w:p>
    <w:p w14:paraId="4A15891E" w14:textId="77777777" w:rsidR="00FB2DFA" w:rsidRDefault="00FB2DFA" w:rsidP="00E6106F">
      <w:pPr>
        <w:textAlignment w:val="baseline"/>
        <w:rPr>
          <w:b/>
          <w:bCs/>
          <w:color w:val="000000" w:themeColor="text1"/>
        </w:rPr>
      </w:pPr>
    </w:p>
    <w:p w14:paraId="4586454B" w14:textId="40B4ED7B" w:rsidR="00C675EB" w:rsidRPr="00FB2DFA" w:rsidRDefault="00FB2DFA" w:rsidP="00FB2DFA">
      <w:pPr>
        <w:ind w:left="360"/>
        <w:textAlignment w:val="baseline"/>
        <w:rPr>
          <w:rFonts w:cstheme="minorHAnsi"/>
          <w:color w:val="000000"/>
        </w:rPr>
      </w:pPr>
      <w:r w:rsidRPr="00FB2DFA">
        <w:rPr>
          <w:rStyle w:val="Strong"/>
          <w:rFonts w:cstheme="minorHAnsi"/>
          <w:color w:val="000000"/>
        </w:rPr>
        <w:t>Part II.</w:t>
      </w:r>
      <w:r w:rsidRPr="00FB2DFA">
        <w:rPr>
          <w:rStyle w:val="apple-converted-space"/>
          <w:rFonts w:cstheme="minorHAnsi"/>
          <w:b/>
          <w:bCs/>
          <w:color w:val="000000"/>
        </w:rPr>
        <w:t> </w:t>
      </w:r>
      <w:r w:rsidRPr="00FB2DFA">
        <w:rPr>
          <w:rFonts w:cstheme="minorHAnsi"/>
          <w:color w:val="000000"/>
        </w:rPr>
        <w:t xml:space="preserve">This class will take you inside the Titanic, exploring life aboard for first, second, and third-class passengers. Examine survival rates and the controversial shortage of lifeboats. This class investigates the complex factors behind the ship's sinking, beyond just the iceberg collision. Learn about lesser-known issues like the coal fire thermal inversion, weak rivets, and design flaws. We'll also discuss how small oversights, such as the lack of binoculars for lookouts, contributed to the disaster. As a unique interactive </w:t>
      </w:r>
      <w:r w:rsidRPr="00FB2DFA">
        <w:rPr>
          <w:rFonts w:cstheme="minorHAnsi"/>
          <w:color w:val="000000"/>
        </w:rPr>
        <w:lastRenderedPageBreak/>
        <w:t>element, each participant receives a ticket of an actual Titanic passenger at the beginning of class. At the conclusion, discover whether the passenger survived or perished, providing a person connection to the tragedy.</w:t>
      </w:r>
    </w:p>
    <w:p w14:paraId="502C2CB8" w14:textId="77777777" w:rsidR="00FB2DFA" w:rsidRPr="001B78B7" w:rsidRDefault="00FB2DFA" w:rsidP="00FB2DFA">
      <w:pPr>
        <w:ind w:left="360"/>
        <w:textAlignment w:val="baseline"/>
        <w:rPr>
          <w:color w:val="000000" w:themeColor="text1"/>
        </w:rPr>
      </w:pPr>
    </w:p>
    <w:p w14:paraId="6F4A4886" w14:textId="2E149126" w:rsidR="00C675EB" w:rsidRPr="00FB2DFA" w:rsidRDefault="00FB2DFA" w:rsidP="00FB2DFA">
      <w:pPr>
        <w:ind w:left="360"/>
        <w:textAlignment w:val="baseline"/>
        <w:rPr>
          <w:rFonts w:cstheme="minorHAnsi"/>
          <w:color w:val="000000"/>
        </w:rPr>
      </w:pPr>
      <w:r w:rsidRPr="00FB2DFA">
        <w:rPr>
          <w:rStyle w:val="Strong"/>
          <w:rFonts w:cstheme="minorHAnsi"/>
          <w:color w:val="000000"/>
        </w:rPr>
        <w:t>Part III.</w:t>
      </w:r>
      <w:r w:rsidRPr="00FB2DFA">
        <w:rPr>
          <w:rStyle w:val="apple-converted-space"/>
          <w:rFonts w:cstheme="minorHAnsi"/>
          <w:color w:val="000000"/>
        </w:rPr>
        <w:t> </w:t>
      </w:r>
      <w:r w:rsidRPr="00FB2DFA">
        <w:rPr>
          <w:rFonts w:cstheme="minorHAnsi"/>
          <w:color w:val="000000"/>
        </w:rPr>
        <w:t>Conclude his class examines Titanic's final moments and the aftermath of its sinking. Explore the recovery efforts by the Mackay-Bennett, which retrieved 306 bodies, revealing post-disaster class distinctions. This class covers the 1985 discovery of the wreck, ongoing research, and the race to salvage artifacts before a newly discovered bacterium destroys the remains. Analyze recovered items and watch survivor interviews from different passenger classes. Conclude with historical footage of the Titanic, rescue ships, and survivors, offering a comprehensive view of this tragic event.</w:t>
      </w:r>
    </w:p>
    <w:p w14:paraId="56284C78" w14:textId="77777777" w:rsidR="00FB2DFA" w:rsidRDefault="00FB2DFA" w:rsidP="00FB2DFA">
      <w:pPr>
        <w:ind w:left="360"/>
        <w:textAlignment w:val="baseline"/>
        <w:rPr>
          <w:color w:val="000000" w:themeColor="text1"/>
        </w:rPr>
      </w:pPr>
    </w:p>
    <w:p w14:paraId="790C7707" w14:textId="76057D5D" w:rsidR="00497F52" w:rsidRPr="00DE53B5" w:rsidRDefault="00DE53B5" w:rsidP="00FB2DFA">
      <w:pPr>
        <w:ind w:left="360"/>
        <w:rPr>
          <w:rFonts w:cstheme="minorHAnsi"/>
          <w:color w:val="000000"/>
        </w:rPr>
      </w:pPr>
      <w:r w:rsidRPr="00DE53B5">
        <w:rPr>
          <w:rStyle w:val="Strong"/>
          <w:rFonts w:cstheme="minorHAnsi"/>
          <w:color w:val="000000"/>
        </w:rPr>
        <w:t>Part IV.</w:t>
      </w:r>
      <w:r w:rsidRPr="00DE53B5">
        <w:rPr>
          <w:rStyle w:val="apple-converted-space"/>
          <w:rFonts w:cstheme="minorHAnsi"/>
          <w:color w:val="000000"/>
        </w:rPr>
        <w:t> </w:t>
      </w:r>
      <w:r w:rsidRPr="00DE53B5">
        <w:rPr>
          <w:rFonts w:cstheme="minorHAnsi"/>
          <w:color w:val="000000"/>
        </w:rPr>
        <w:t>This course offers an optional fourth session to accommodate the vast amount of information about the Titanic. This extra class allows for deeper exploration of topics not fully covered in the main course. This flexible extension caters to participants' specific interests and provides a more thorough understanding of the Titanic tragedy.</w:t>
      </w:r>
    </w:p>
    <w:p w14:paraId="6E02342C" w14:textId="77777777" w:rsidR="00DE53B5" w:rsidRDefault="00DE53B5" w:rsidP="00265176">
      <w:pPr>
        <w:rPr>
          <w:rFonts w:eastAsia="Times New Roman"/>
          <w:b/>
          <w:color w:val="000000" w:themeColor="text1"/>
          <w:sz w:val="27"/>
          <w:szCs w:val="27"/>
          <w:shd w:val="clear" w:color="auto" w:fill="FFFFFF"/>
        </w:rPr>
      </w:pPr>
    </w:p>
    <w:p w14:paraId="269E7FC1" w14:textId="1C1635BD" w:rsidR="00265176" w:rsidRPr="001B78B7" w:rsidRDefault="007F5B51" w:rsidP="00265176">
      <w:pPr>
        <w:rPr>
          <w:rFonts w:eastAsia="Times New Roman"/>
          <w:b/>
          <w:color w:val="000000" w:themeColor="text1"/>
          <w:sz w:val="27"/>
          <w:szCs w:val="27"/>
          <w:shd w:val="clear" w:color="auto" w:fill="FFFFFF"/>
        </w:rPr>
      </w:pPr>
      <w:r>
        <w:rPr>
          <w:rFonts w:eastAsia="Times New Roman"/>
          <w:b/>
          <w:color w:val="000000" w:themeColor="text1"/>
          <w:sz w:val="27"/>
          <w:szCs w:val="27"/>
          <w:shd w:val="clear" w:color="auto" w:fill="FFFFFF"/>
        </w:rPr>
        <w:t>The History of Amelia Earhart and the Science to Find Her</w:t>
      </w:r>
    </w:p>
    <w:p w14:paraId="2871A6CF" w14:textId="77777777" w:rsidR="00DF469F" w:rsidRPr="00DF469F" w:rsidRDefault="00DF469F" w:rsidP="00265176">
      <w:pPr>
        <w:rPr>
          <w:rFonts w:cstheme="minorHAnsi"/>
          <w:color w:val="000000"/>
        </w:rPr>
      </w:pPr>
      <w:r w:rsidRPr="00DF469F">
        <w:rPr>
          <w:rFonts w:cstheme="minorHAnsi"/>
          <w:color w:val="000000"/>
        </w:rPr>
        <w:t>This series of classes explores the fascinating life and enduring mystery of Amelia Earhart, one of the world's most celebrated aviators. Dive into Earhart's groundbreaking achievements in aviation and her impact on women's rights. The course focuses on her fateful 1937 attempt to fly around the world, which ended in her mysterious disappearance over the Pacific Ocean. Examine the various theories and evidence surrounding her vanishing, from crash-and-sink scenarios to landing on remote islands. Learn about ongoing scientific expeditions and historical research aimed at solving this decades-old puzzle. Through this exploration, gain insights into early 20th-century aviation, the challenges faced by female pioneers, and the advanced technologies being used today to unravel one of history's most captivating mysteries.</w:t>
      </w:r>
    </w:p>
    <w:p w14:paraId="2997DA31" w14:textId="2FC3344B" w:rsidR="00265176" w:rsidRPr="00AC12C5" w:rsidRDefault="00265176" w:rsidP="00265176">
      <w:pPr>
        <w:rPr>
          <w:rFonts w:eastAsia="Times New Roman" w:cstheme="minorHAnsi"/>
          <w:color w:val="000000" w:themeColor="text1"/>
          <w:shd w:val="clear" w:color="auto" w:fill="FFFFFF"/>
        </w:rPr>
      </w:pPr>
    </w:p>
    <w:p w14:paraId="085446DB" w14:textId="2CE90662" w:rsidR="00AC12C5" w:rsidRPr="00DF469F" w:rsidRDefault="00DF469F" w:rsidP="00D1227E">
      <w:pPr>
        <w:ind w:left="360"/>
        <w:rPr>
          <w:rFonts w:cstheme="minorHAnsi"/>
          <w:color w:val="000000"/>
        </w:rPr>
      </w:pPr>
      <w:r w:rsidRPr="00DF469F">
        <w:rPr>
          <w:rStyle w:val="Strong"/>
          <w:rFonts w:cstheme="minorHAnsi"/>
          <w:color w:val="000000"/>
        </w:rPr>
        <w:t>Part I</w:t>
      </w:r>
      <w:r w:rsidRPr="00DF469F">
        <w:rPr>
          <w:rFonts w:cstheme="minorHAnsi"/>
          <w:color w:val="000000"/>
        </w:rPr>
        <w:t>. This class explores the extraordinary life of Amelia Earhart, a pioneering aviator born in 1897 who defied societal expectations for women. Trace her unconventional upbringing and varied career path before she discovered her passion for flying in 1920. The class highlights her early aviation achievements, focusing on her groundbreaking flight across the Atlantic in the "Friendship" airplane. Examine how this accomplishment, while making her the first woman to cross the Atlantic, only fueled Earhart's ambition for greater challenges. Through her story, gain insights into early 20th-century social constraints and the determination required to overcome them.</w:t>
      </w:r>
    </w:p>
    <w:p w14:paraId="4C772E29" w14:textId="77777777" w:rsidR="00DF469F" w:rsidRPr="001B78B7" w:rsidRDefault="00DF469F" w:rsidP="00265176">
      <w:pPr>
        <w:rPr>
          <w:rFonts w:eastAsia="Times New Roman"/>
          <w:color w:val="000000" w:themeColor="text1"/>
          <w:shd w:val="clear" w:color="auto" w:fill="FFFFFF"/>
        </w:rPr>
      </w:pPr>
    </w:p>
    <w:p w14:paraId="09BE4D83" w14:textId="32972493" w:rsidR="00AC12C5" w:rsidRPr="00DF469F" w:rsidRDefault="00DF469F" w:rsidP="00D1227E">
      <w:pPr>
        <w:ind w:left="360"/>
        <w:rPr>
          <w:rFonts w:cstheme="minorHAnsi"/>
          <w:color w:val="000000"/>
        </w:rPr>
      </w:pPr>
      <w:r w:rsidRPr="00DF469F">
        <w:rPr>
          <w:rStyle w:val="Strong"/>
          <w:rFonts w:cstheme="minorHAnsi"/>
          <w:color w:val="000000"/>
        </w:rPr>
        <w:t>Part II.</w:t>
      </w:r>
      <w:r w:rsidRPr="00DF469F">
        <w:rPr>
          <w:rStyle w:val="apple-converted-space"/>
          <w:rFonts w:cstheme="minorHAnsi"/>
          <w:color w:val="000000"/>
        </w:rPr>
        <w:t> </w:t>
      </w:r>
      <w:r w:rsidRPr="00DF469F">
        <w:rPr>
          <w:rFonts w:cstheme="minorHAnsi"/>
          <w:color w:val="000000"/>
        </w:rPr>
        <w:t>Continue to explore Amelia Earhart's extraordinary aviation achievements and her impact as a pioneering woman. Cover her world's records, including altitude and speed milestones, and her groundbreaking solo flights across continents and oceans. This class also examines Earhart's entrepreneurial ventures in fashion and luggage design, as well as her advocacy for expanding women's career opportunities beyond traditional roles.</w:t>
      </w:r>
    </w:p>
    <w:p w14:paraId="4F1F14EB" w14:textId="77777777" w:rsidR="00DF469F" w:rsidRPr="001B78B7" w:rsidRDefault="00DF469F" w:rsidP="00D1227E">
      <w:pPr>
        <w:ind w:left="360"/>
        <w:rPr>
          <w:rFonts w:eastAsia="Times New Roman"/>
          <w:color w:val="000000" w:themeColor="text1"/>
          <w:shd w:val="clear" w:color="auto" w:fill="FFFFFF"/>
        </w:rPr>
      </w:pPr>
    </w:p>
    <w:p w14:paraId="5771C1B4" w14:textId="646081FF" w:rsidR="00AC12C5" w:rsidRPr="00DF469F" w:rsidRDefault="00DF469F" w:rsidP="00D1227E">
      <w:pPr>
        <w:ind w:left="360"/>
        <w:rPr>
          <w:rFonts w:cstheme="minorHAnsi"/>
          <w:color w:val="000000"/>
        </w:rPr>
      </w:pPr>
      <w:r w:rsidRPr="00DF469F">
        <w:rPr>
          <w:rStyle w:val="Strong"/>
          <w:rFonts w:cstheme="minorHAnsi"/>
          <w:color w:val="000000"/>
        </w:rPr>
        <w:t>Part III.</w:t>
      </w:r>
      <w:r w:rsidRPr="00DF469F">
        <w:rPr>
          <w:rStyle w:val="apple-converted-space"/>
          <w:rFonts w:cstheme="minorHAnsi"/>
          <w:color w:val="000000"/>
        </w:rPr>
        <w:t> </w:t>
      </w:r>
      <w:r w:rsidRPr="00DF469F">
        <w:rPr>
          <w:rFonts w:cstheme="minorHAnsi"/>
          <w:color w:val="000000"/>
        </w:rPr>
        <w:t>The final class examines Amelia Earhart's final attempt to fly around the world and the mystery of her disappearance. Examine her last known departure from Lae, New Guinea, and the intended flight path to Howland Island. The class explores various theories about Earhart and navigator Fred Noonan's fate, from ocean crashes to remote island landings. By evaluating for each hypothesis, Participants will gain insight into ongoing investigations and have the chance to assess which theory best explains one of aviation's greatest mysteries: What really happened to Amelia Earhart?</w:t>
      </w:r>
    </w:p>
    <w:p w14:paraId="5FA96C02" w14:textId="77777777" w:rsidR="00DF469F" w:rsidRPr="00AC12C5" w:rsidRDefault="00DF469F" w:rsidP="00AC12C5">
      <w:pPr>
        <w:rPr>
          <w:rFonts w:cstheme="minorHAnsi"/>
          <w:color w:val="000000"/>
        </w:rPr>
      </w:pPr>
    </w:p>
    <w:p w14:paraId="2A293EB2" w14:textId="77777777" w:rsidR="007D002C" w:rsidRDefault="007D002C" w:rsidP="00AC12C5">
      <w:pPr>
        <w:rPr>
          <w:rFonts w:eastAsia="Times New Roman" w:cstheme="minorHAnsi"/>
          <w:b/>
          <w:bCs/>
          <w:color w:val="000000" w:themeColor="text1"/>
          <w:sz w:val="28"/>
          <w:szCs w:val="28"/>
          <w:shd w:val="clear" w:color="auto" w:fill="FFFFFF"/>
        </w:rPr>
      </w:pPr>
    </w:p>
    <w:p w14:paraId="339721D8" w14:textId="4D46A4B3" w:rsidR="00AC12C5" w:rsidRPr="00217F61" w:rsidRDefault="00903300" w:rsidP="00AC12C5">
      <w:pPr>
        <w:rPr>
          <w:rFonts w:eastAsia="Times New Roman" w:cstheme="minorHAnsi"/>
          <w:b/>
          <w:bCs/>
          <w:color w:val="000000" w:themeColor="text1"/>
          <w:sz w:val="28"/>
          <w:szCs w:val="28"/>
          <w:shd w:val="clear" w:color="auto" w:fill="FFFFFF"/>
        </w:rPr>
      </w:pPr>
      <w:r w:rsidRPr="00217F61">
        <w:rPr>
          <w:rFonts w:eastAsia="Times New Roman" w:cstheme="minorHAnsi"/>
          <w:b/>
          <w:bCs/>
          <w:color w:val="000000" w:themeColor="text1"/>
          <w:sz w:val="28"/>
          <w:szCs w:val="28"/>
          <w:shd w:val="clear" w:color="auto" w:fill="FFFFFF"/>
        </w:rPr>
        <w:lastRenderedPageBreak/>
        <w:t>Women in science</w:t>
      </w:r>
    </w:p>
    <w:p w14:paraId="46283F0E" w14:textId="77C00F0E" w:rsidR="00217F61" w:rsidRPr="00BA1F2C" w:rsidRDefault="00BA1F2C">
      <w:pPr>
        <w:rPr>
          <w:rFonts w:cstheme="minorHAnsi"/>
          <w:color w:val="000000"/>
        </w:rPr>
      </w:pPr>
      <w:r w:rsidRPr="00BA1F2C">
        <w:rPr>
          <w:rFonts w:cstheme="minorHAnsi"/>
          <w:color w:val="000000"/>
        </w:rPr>
        <w:t>Celebrates the remarkable contributions of women in science throughout history. Exploring the lives and work of pioneering scientists who overcame societal barriers to make lasting impacts. Participants will examine the achievements of Hypatia of Alexandria, an ancient mathematician and astronomer; Jane Goodall, the revolutionary primatologist; Mae Jamison, the first African American woman in space; Marie Curie, Nobel laureate in Physics and Chemistry, Katia Krafft, the volcanologist who revolutionized the study of active volcanoes. The course also covers additional influential women scientists, providing an overview of female contributions across various scientific fields and time periods. Gain insights into the challenges these women faced and their enduring impact on science and society.</w:t>
      </w:r>
    </w:p>
    <w:p w14:paraId="2BEA0A15" w14:textId="77777777" w:rsidR="00BA1F2C" w:rsidRPr="00217F61" w:rsidRDefault="00BA1F2C">
      <w:pPr>
        <w:rPr>
          <w:rFonts w:eastAsia="Times New Roman" w:cstheme="minorHAnsi"/>
          <w:color w:val="000000" w:themeColor="text1"/>
          <w:shd w:val="clear" w:color="auto" w:fill="FFFFFF"/>
        </w:rPr>
      </w:pPr>
    </w:p>
    <w:sectPr w:rsidR="00BA1F2C" w:rsidRPr="00217F61" w:rsidSect="00151670">
      <w:pgSz w:w="12240" w:h="15840"/>
      <w:pgMar w:top="720" w:right="720" w:bottom="603"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BF"/>
    <w:rsid w:val="000074EF"/>
    <w:rsid w:val="00007ACB"/>
    <w:rsid w:val="00012C5E"/>
    <w:rsid w:val="0001328A"/>
    <w:rsid w:val="00016067"/>
    <w:rsid w:val="000223D0"/>
    <w:rsid w:val="00023883"/>
    <w:rsid w:val="00036F48"/>
    <w:rsid w:val="000468C1"/>
    <w:rsid w:val="0004718A"/>
    <w:rsid w:val="00061133"/>
    <w:rsid w:val="00064821"/>
    <w:rsid w:val="00070E73"/>
    <w:rsid w:val="000827FA"/>
    <w:rsid w:val="0008479F"/>
    <w:rsid w:val="00086AF8"/>
    <w:rsid w:val="0008708B"/>
    <w:rsid w:val="000911EE"/>
    <w:rsid w:val="00091445"/>
    <w:rsid w:val="000933FA"/>
    <w:rsid w:val="00096584"/>
    <w:rsid w:val="00096819"/>
    <w:rsid w:val="000969DE"/>
    <w:rsid w:val="000B4726"/>
    <w:rsid w:val="000B5930"/>
    <w:rsid w:val="000D0B79"/>
    <w:rsid w:val="000D4D6A"/>
    <w:rsid w:val="000E1552"/>
    <w:rsid w:val="000E5DE4"/>
    <w:rsid w:val="000F208C"/>
    <w:rsid w:val="000F3D8A"/>
    <w:rsid w:val="00101C91"/>
    <w:rsid w:val="00102499"/>
    <w:rsid w:val="00105297"/>
    <w:rsid w:val="0011431C"/>
    <w:rsid w:val="00115D65"/>
    <w:rsid w:val="0012245E"/>
    <w:rsid w:val="001269F8"/>
    <w:rsid w:val="00127805"/>
    <w:rsid w:val="00130CBD"/>
    <w:rsid w:val="00131903"/>
    <w:rsid w:val="00137F79"/>
    <w:rsid w:val="00141DEF"/>
    <w:rsid w:val="00146F07"/>
    <w:rsid w:val="00151670"/>
    <w:rsid w:val="00156B66"/>
    <w:rsid w:val="00161756"/>
    <w:rsid w:val="00172984"/>
    <w:rsid w:val="00181884"/>
    <w:rsid w:val="001864DC"/>
    <w:rsid w:val="001A12A0"/>
    <w:rsid w:val="001B2142"/>
    <w:rsid w:val="001B5754"/>
    <w:rsid w:val="001C10B3"/>
    <w:rsid w:val="001C4655"/>
    <w:rsid w:val="001D7A2A"/>
    <w:rsid w:val="001E740A"/>
    <w:rsid w:val="001F483F"/>
    <w:rsid w:val="001F5841"/>
    <w:rsid w:val="001F6FAD"/>
    <w:rsid w:val="00217F61"/>
    <w:rsid w:val="00222E52"/>
    <w:rsid w:val="002313B9"/>
    <w:rsid w:val="00234B80"/>
    <w:rsid w:val="002434F7"/>
    <w:rsid w:val="0024572E"/>
    <w:rsid w:val="00247BEC"/>
    <w:rsid w:val="0025224B"/>
    <w:rsid w:val="00252633"/>
    <w:rsid w:val="00254209"/>
    <w:rsid w:val="00265176"/>
    <w:rsid w:val="00267A3D"/>
    <w:rsid w:val="00276E86"/>
    <w:rsid w:val="00287208"/>
    <w:rsid w:val="002922EF"/>
    <w:rsid w:val="00292394"/>
    <w:rsid w:val="00293505"/>
    <w:rsid w:val="002B2CC6"/>
    <w:rsid w:val="002D7447"/>
    <w:rsid w:val="002E736F"/>
    <w:rsid w:val="002E7BAF"/>
    <w:rsid w:val="00310016"/>
    <w:rsid w:val="0031602F"/>
    <w:rsid w:val="003337BF"/>
    <w:rsid w:val="00376CDB"/>
    <w:rsid w:val="00390FB6"/>
    <w:rsid w:val="003A2AB8"/>
    <w:rsid w:val="003B35FE"/>
    <w:rsid w:val="003C34C3"/>
    <w:rsid w:val="003D4432"/>
    <w:rsid w:val="003F0465"/>
    <w:rsid w:val="004019F5"/>
    <w:rsid w:val="004039C0"/>
    <w:rsid w:val="00405597"/>
    <w:rsid w:val="00405BEA"/>
    <w:rsid w:val="00406DFC"/>
    <w:rsid w:val="00407E8A"/>
    <w:rsid w:val="0041106A"/>
    <w:rsid w:val="004176A3"/>
    <w:rsid w:val="00420EEE"/>
    <w:rsid w:val="00421D75"/>
    <w:rsid w:val="00424AED"/>
    <w:rsid w:val="0043002D"/>
    <w:rsid w:val="004419E6"/>
    <w:rsid w:val="00443E4A"/>
    <w:rsid w:val="00447F32"/>
    <w:rsid w:val="0046040E"/>
    <w:rsid w:val="00460F55"/>
    <w:rsid w:val="004710A7"/>
    <w:rsid w:val="00493FE4"/>
    <w:rsid w:val="00494B15"/>
    <w:rsid w:val="0049604C"/>
    <w:rsid w:val="00497F52"/>
    <w:rsid w:val="004A5FD9"/>
    <w:rsid w:val="004B51AB"/>
    <w:rsid w:val="004B70A8"/>
    <w:rsid w:val="004C19FA"/>
    <w:rsid w:val="004C2222"/>
    <w:rsid w:val="004D2502"/>
    <w:rsid w:val="004D5ADF"/>
    <w:rsid w:val="004E17F7"/>
    <w:rsid w:val="005020C9"/>
    <w:rsid w:val="00510FD2"/>
    <w:rsid w:val="00521E9F"/>
    <w:rsid w:val="005603C5"/>
    <w:rsid w:val="00565E07"/>
    <w:rsid w:val="0056689D"/>
    <w:rsid w:val="00574520"/>
    <w:rsid w:val="00576AEF"/>
    <w:rsid w:val="005808F0"/>
    <w:rsid w:val="00582EAF"/>
    <w:rsid w:val="00584CC1"/>
    <w:rsid w:val="00590AF0"/>
    <w:rsid w:val="005A4762"/>
    <w:rsid w:val="005A638D"/>
    <w:rsid w:val="005A7654"/>
    <w:rsid w:val="005B4402"/>
    <w:rsid w:val="005C509F"/>
    <w:rsid w:val="005F5970"/>
    <w:rsid w:val="006149E0"/>
    <w:rsid w:val="00631735"/>
    <w:rsid w:val="00636431"/>
    <w:rsid w:val="00637783"/>
    <w:rsid w:val="00637E7C"/>
    <w:rsid w:val="00643914"/>
    <w:rsid w:val="0064486B"/>
    <w:rsid w:val="00647A52"/>
    <w:rsid w:val="006652D9"/>
    <w:rsid w:val="00672353"/>
    <w:rsid w:val="006748F8"/>
    <w:rsid w:val="006813F4"/>
    <w:rsid w:val="00686B12"/>
    <w:rsid w:val="00690D61"/>
    <w:rsid w:val="006973D0"/>
    <w:rsid w:val="006A78E9"/>
    <w:rsid w:val="006D3B96"/>
    <w:rsid w:val="006D4EE9"/>
    <w:rsid w:val="006D5838"/>
    <w:rsid w:val="006E4B36"/>
    <w:rsid w:val="006F33DE"/>
    <w:rsid w:val="006F3509"/>
    <w:rsid w:val="0070669D"/>
    <w:rsid w:val="00721C94"/>
    <w:rsid w:val="00722606"/>
    <w:rsid w:val="007243F7"/>
    <w:rsid w:val="00725109"/>
    <w:rsid w:val="00734308"/>
    <w:rsid w:val="00741534"/>
    <w:rsid w:val="00741ED6"/>
    <w:rsid w:val="007439BD"/>
    <w:rsid w:val="0074479F"/>
    <w:rsid w:val="00750523"/>
    <w:rsid w:val="00776594"/>
    <w:rsid w:val="007815E9"/>
    <w:rsid w:val="00787043"/>
    <w:rsid w:val="007A2831"/>
    <w:rsid w:val="007B24B7"/>
    <w:rsid w:val="007D002C"/>
    <w:rsid w:val="007D258C"/>
    <w:rsid w:val="007E2822"/>
    <w:rsid w:val="007F170F"/>
    <w:rsid w:val="007F5B51"/>
    <w:rsid w:val="007F6ECA"/>
    <w:rsid w:val="00820F0D"/>
    <w:rsid w:val="00824556"/>
    <w:rsid w:val="00825ADF"/>
    <w:rsid w:val="008330D8"/>
    <w:rsid w:val="00842046"/>
    <w:rsid w:val="008454FA"/>
    <w:rsid w:val="0085342E"/>
    <w:rsid w:val="0086570C"/>
    <w:rsid w:val="00876A83"/>
    <w:rsid w:val="008818A7"/>
    <w:rsid w:val="00883BC4"/>
    <w:rsid w:val="00883CE9"/>
    <w:rsid w:val="00886CC9"/>
    <w:rsid w:val="008971B2"/>
    <w:rsid w:val="008A0302"/>
    <w:rsid w:val="008A5FF1"/>
    <w:rsid w:val="008B02E8"/>
    <w:rsid w:val="008B31B9"/>
    <w:rsid w:val="008B63FB"/>
    <w:rsid w:val="008C1CAC"/>
    <w:rsid w:val="008D3709"/>
    <w:rsid w:val="008D5C8F"/>
    <w:rsid w:val="008D75CA"/>
    <w:rsid w:val="008F3E20"/>
    <w:rsid w:val="00903300"/>
    <w:rsid w:val="00906BC0"/>
    <w:rsid w:val="00910774"/>
    <w:rsid w:val="00930FAD"/>
    <w:rsid w:val="0093545B"/>
    <w:rsid w:val="0093703B"/>
    <w:rsid w:val="009538F5"/>
    <w:rsid w:val="00956644"/>
    <w:rsid w:val="00956E9C"/>
    <w:rsid w:val="00960106"/>
    <w:rsid w:val="0096527D"/>
    <w:rsid w:val="009707BC"/>
    <w:rsid w:val="0098160F"/>
    <w:rsid w:val="00997E77"/>
    <w:rsid w:val="009A4826"/>
    <w:rsid w:val="009A4EDD"/>
    <w:rsid w:val="009A5573"/>
    <w:rsid w:val="009B005D"/>
    <w:rsid w:val="009C2AB6"/>
    <w:rsid w:val="009C59CC"/>
    <w:rsid w:val="009D6166"/>
    <w:rsid w:val="009E29E5"/>
    <w:rsid w:val="00A00105"/>
    <w:rsid w:val="00A0562D"/>
    <w:rsid w:val="00A10A42"/>
    <w:rsid w:val="00A1597F"/>
    <w:rsid w:val="00A229C3"/>
    <w:rsid w:val="00A22C92"/>
    <w:rsid w:val="00A237A1"/>
    <w:rsid w:val="00A432CD"/>
    <w:rsid w:val="00A60079"/>
    <w:rsid w:val="00A603ED"/>
    <w:rsid w:val="00A75654"/>
    <w:rsid w:val="00A756E5"/>
    <w:rsid w:val="00A77D98"/>
    <w:rsid w:val="00A8171D"/>
    <w:rsid w:val="00A8448B"/>
    <w:rsid w:val="00A90FE4"/>
    <w:rsid w:val="00A9318E"/>
    <w:rsid w:val="00AA6F4E"/>
    <w:rsid w:val="00AB0526"/>
    <w:rsid w:val="00AB1885"/>
    <w:rsid w:val="00AB659F"/>
    <w:rsid w:val="00AC12C5"/>
    <w:rsid w:val="00AD29E2"/>
    <w:rsid w:val="00AD3D1C"/>
    <w:rsid w:val="00AD40F1"/>
    <w:rsid w:val="00AD686C"/>
    <w:rsid w:val="00AE4358"/>
    <w:rsid w:val="00AF17DD"/>
    <w:rsid w:val="00AF38BF"/>
    <w:rsid w:val="00AF6048"/>
    <w:rsid w:val="00B0039E"/>
    <w:rsid w:val="00B11418"/>
    <w:rsid w:val="00B117BB"/>
    <w:rsid w:val="00B145D7"/>
    <w:rsid w:val="00B1492F"/>
    <w:rsid w:val="00B1716D"/>
    <w:rsid w:val="00B2140C"/>
    <w:rsid w:val="00B32301"/>
    <w:rsid w:val="00B354C0"/>
    <w:rsid w:val="00B379E0"/>
    <w:rsid w:val="00B37F56"/>
    <w:rsid w:val="00B45C54"/>
    <w:rsid w:val="00B500B3"/>
    <w:rsid w:val="00B5120E"/>
    <w:rsid w:val="00B53506"/>
    <w:rsid w:val="00B55D16"/>
    <w:rsid w:val="00B56E94"/>
    <w:rsid w:val="00B60646"/>
    <w:rsid w:val="00B6680F"/>
    <w:rsid w:val="00B72119"/>
    <w:rsid w:val="00B83FFD"/>
    <w:rsid w:val="00BA1897"/>
    <w:rsid w:val="00BA1F2C"/>
    <w:rsid w:val="00BA66BF"/>
    <w:rsid w:val="00BB6FB8"/>
    <w:rsid w:val="00BB75C0"/>
    <w:rsid w:val="00BC47AE"/>
    <w:rsid w:val="00BD034E"/>
    <w:rsid w:val="00BD4F07"/>
    <w:rsid w:val="00BD6FB8"/>
    <w:rsid w:val="00BE2693"/>
    <w:rsid w:val="00C06E62"/>
    <w:rsid w:val="00C15EB7"/>
    <w:rsid w:val="00C22213"/>
    <w:rsid w:val="00C342B3"/>
    <w:rsid w:val="00C34B51"/>
    <w:rsid w:val="00C46881"/>
    <w:rsid w:val="00C4745F"/>
    <w:rsid w:val="00C47A18"/>
    <w:rsid w:val="00C534A1"/>
    <w:rsid w:val="00C535C3"/>
    <w:rsid w:val="00C542AB"/>
    <w:rsid w:val="00C5525E"/>
    <w:rsid w:val="00C553B4"/>
    <w:rsid w:val="00C55542"/>
    <w:rsid w:val="00C56148"/>
    <w:rsid w:val="00C6065A"/>
    <w:rsid w:val="00C63239"/>
    <w:rsid w:val="00C675EB"/>
    <w:rsid w:val="00C82778"/>
    <w:rsid w:val="00C85D9C"/>
    <w:rsid w:val="00CD3B16"/>
    <w:rsid w:val="00CD69BB"/>
    <w:rsid w:val="00CE7FB8"/>
    <w:rsid w:val="00CF1509"/>
    <w:rsid w:val="00CF48FD"/>
    <w:rsid w:val="00D05BA7"/>
    <w:rsid w:val="00D063A6"/>
    <w:rsid w:val="00D07324"/>
    <w:rsid w:val="00D1227E"/>
    <w:rsid w:val="00D16327"/>
    <w:rsid w:val="00D21E61"/>
    <w:rsid w:val="00D34752"/>
    <w:rsid w:val="00D41743"/>
    <w:rsid w:val="00D45A12"/>
    <w:rsid w:val="00D46194"/>
    <w:rsid w:val="00D47E68"/>
    <w:rsid w:val="00D56D4F"/>
    <w:rsid w:val="00D6723E"/>
    <w:rsid w:val="00D7261E"/>
    <w:rsid w:val="00D735A9"/>
    <w:rsid w:val="00D7577B"/>
    <w:rsid w:val="00D77BBE"/>
    <w:rsid w:val="00D8228A"/>
    <w:rsid w:val="00D8726D"/>
    <w:rsid w:val="00D87BF8"/>
    <w:rsid w:val="00D930FE"/>
    <w:rsid w:val="00D973EE"/>
    <w:rsid w:val="00DA5D94"/>
    <w:rsid w:val="00DB62FF"/>
    <w:rsid w:val="00DD1421"/>
    <w:rsid w:val="00DD79E7"/>
    <w:rsid w:val="00DE1546"/>
    <w:rsid w:val="00DE53B5"/>
    <w:rsid w:val="00DE5C4E"/>
    <w:rsid w:val="00DF0F3E"/>
    <w:rsid w:val="00DF13BC"/>
    <w:rsid w:val="00DF469F"/>
    <w:rsid w:val="00DF47F4"/>
    <w:rsid w:val="00E001C5"/>
    <w:rsid w:val="00E04909"/>
    <w:rsid w:val="00E12987"/>
    <w:rsid w:val="00E210A3"/>
    <w:rsid w:val="00E251F1"/>
    <w:rsid w:val="00E27C09"/>
    <w:rsid w:val="00E304CA"/>
    <w:rsid w:val="00E32BCA"/>
    <w:rsid w:val="00E36543"/>
    <w:rsid w:val="00E36F0C"/>
    <w:rsid w:val="00E42882"/>
    <w:rsid w:val="00E42FAD"/>
    <w:rsid w:val="00E52CF8"/>
    <w:rsid w:val="00E53AE3"/>
    <w:rsid w:val="00E54BCD"/>
    <w:rsid w:val="00E6106F"/>
    <w:rsid w:val="00E65384"/>
    <w:rsid w:val="00E72E76"/>
    <w:rsid w:val="00E80402"/>
    <w:rsid w:val="00E815BD"/>
    <w:rsid w:val="00E86538"/>
    <w:rsid w:val="00E86895"/>
    <w:rsid w:val="00E87A3D"/>
    <w:rsid w:val="00E96646"/>
    <w:rsid w:val="00E96E75"/>
    <w:rsid w:val="00E97C21"/>
    <w:rsid w:val="00EA1852"/>
    <w:rsid w:val="00EA3F84"/>
    <w:rsid w:val="00EB4E2C"/>
    <w:rsid w:val="00EC6504"/>
    <w:rsid w:val="00EC730E"/>
    <w:rsid w:val="00ED51BC"/>
    <w:rsid w:val="00EF598C"/>
    <w:rsid w:val="00EF5C5A"/>
    <w:rsid w:val="00EF6ADD"/>
    <w:rsid w:val="00F04D12"/>
    <w:rsid w:val="00F0519F"/>
    <w:rsid w:val="00F11F92"/>
    <w:rsid w:val="00F1253F"/>
    <w:rsid w:val="00F27006"/>
    <w:rsid w:val="00F33F91"/>
    <w:rsid w:val="00F367A8"/>
    <w:rsid w:val="00F37334"/>
    <w:rsid w:val="00F4585A"/>
    <w:rsid w:val="00F4763F"/>
    <w:rsid w:val="00F5115E"/>
    <w:rsid w:val="00F72786"/>
    <w:rsid w:val="00F75C22"/>
    <w:rsid w:val="00F911EF"/>
    <w:rsid w:val="00F9790A"/>
    <w:rsid w:val="00FA0A9D"/>
    <w:rsid w:val="00FA110B"/>
    <w:rsid w:val="00FB28F1"/>
    <w:rsid w:val="00FB2DFA"/>
    <w:rsid w:val="00FB30D8"/>
    <w:rsid w:val="00FC15C6"/>
    <w:rsid w:val="00FC731E"/>
    <w:rsid w:val="00FE28B7"/>
    <w:rsid w:val="00FE2F3F"/>
    <w:rsid w:val="00FE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AAA9"/>
  <w15:chartTrackingRefBased/>
  <w15:docId w15:val="{6F05FCA1-9B88-334A-9922-6C1AC9AF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6064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60646"/>
    <w:rPr>
      <w:rFonts w:ascii="Times New Roman" w:eastAsia="Times New Roman" w:hAnsi="Times New Roman" w:cs="Times New Roman"/>
      <w:b/>
      <w:bCs/>
      <w:sz w:val="27"/>
      <w:szCs w:val="27"/>
    </w:rPr>
  </w:style>
  <w:style w:type="character" w:styleId="Strong">
    <w:name w:val="Strong"/>
    <w:basedOn w:val="DefaultParagraphFont"/>
    <w:uiPriority w:val="22"/>
    <w:qFormat/>
    <w:rsid w:val="00B60646"/>
    <w:rPr>
      <w:b/>
      <w:bCs/>
    </w:rPr>
  </w:style>
  <w:style w:type="paragraph" w:styleId="NormalWeb">
    <w:name w:val="Normal (Web)"/>
    <w:basedOn w:val="Normal"/>
    <w:uiPriority w:val="99"/>
    <w:unhideWhenUsed/>
    <w:rsid w:val="00B6064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60646"/>
  </w:style>
  <w:style w:type="paragraph" w:customStyle="1" w:styleId="has-text-color">
    <w:name w:val="has-text-color"/>
    <w:basedOn w:val="Normal"/>
    <w:rsid w:val="0012245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92394"/>
    <w:rPr>
      <w:color w:val="0563C1" w:themeColor="hyperlink"/>
      <w:u w:val="single"/>
    </w:rPr>
  </w:style>
  <w:style w:type="character" w:styleId="UnresolvedMention">
    <w:name w:val="Unresolved Mention"/>
    <w:basedOn w:val="DefaultParagraphFont"/>
    <w:uiPriority w:val="99"/>
    <w:semiHidden/>
    <w:unhideWhenUsed/>
    <w:rsid w:val="00292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99442">
      <w:bodyDiv w:val="1"/>
      <w:marLeft w:val="0"/>
      <w:marRight w:val="0"/>
      <w:marTop w:val="0"/>
      <w:marBottom w:val="0"/>
      <w:divBdr>
        <w:top w:val="none" w:sz="0" w:space="0" w:color="auto"/>
        <w:left w:val="none" w:sz="0" w:space="0" w:color="auto"/>
        <w:bottom w:val="none" w:sz="0" w:space="0" w:color="auto"/>
        <w:right w:val="none" w:sz="0" w:space="0" w:color="auto"/>
      </w:divBdr>
    </w:div>
    <w:div w:id="1018431310">
      <w:bodyDiv w:val="1"/>
      <w:marLeft w:val="0"/>
      <w:marRight w:val="0"/>
      <w:marTop w:val="0"/>
      <w:marBottom w:val="0"/>
      <w:divBdr>
        <w:top w:val="none" w:sz="0" w:space="0" w:color="auto"/>
        <w:left w:val="none" w:sz="0" w:space="0" w:color="auto"/>
        <w:bottom w:val="none" w:sz="0" w:space="0" w:color="auto"/>
        <w:right w:val="none" w:sz="0" w:space="0" w:color="auto"/>
      </w:divBdr>
    </w:div>
    <w:div w:id="1211068369">
      <w:bodyDiv w:val="1"/>
      <w:marLeft w:val="0"/>
      <w:marRight w:val="0"/>
      <w:marTop w:val="0"/>
      <w:marBottom w:val="0"/>
      <w:divBdr>
        <w:top w:val="none" w:sz="0" w:space="0" w:color="auto"/>
        <w:left w:val="none" w:sz="0" w:space="0" w:color="auto"/>
        <w:bottom w:val="none" w:sz="0" w:space="0" w:color="auto"/>
        <w:right w:val="none" w:sz="0" w:space="0" w:color="auto"/>
      </w:divBdr>
    </w:div>
    <w:div w:id="1647391277">
      <w:bodyDiv w:val="1"/>
      <w:marLeft w:val="0"/>
      <w:marRight w:val="0"/>
      <w:marTop w:val="0"/>
      <w:marBottom w:val="0"/>
      <w:divBdr>
        <w:top w:val="none" w:sz="0" w:space="0" w:color="auto"/>
        <w:left w:val="none" w:sz="0" w:space="0" w:color="auto"/>
        <w:bottom w:val="none" w:sz="0" w:space="0" w:color="auto"/>
        <w:right w:val="none" w:sz="0" w:space="0" w:color="auto"/>
      </w:divBdr>
    </w:div>
    <w:div w:id="1687050104">
      <w:bodyDiv w:val="1"/>
      <w:marLeft w:val="0"/>
      <w:marRight w:val="0"/>
      <w:marTop w:val="0"/>
      <w:marBottom w:val="0"/>
      <w:divBdr>
        <w:top w:val="none" w:sz="0" w:space="0" w:color="auto"/>
        <w:left w:val="none" w:sz="0" w:space="0" w:color="auto"/>
        <w:bottom w:val="none" w:sz="0" w:space="0" w:color="auto"/>
        <w:right w:val="none" w:sz="0" w:space="0" w:color="auto"/>
      </w:divBdr>
      <w:divsChild>
        <w:div w:id="414205753">
          <w:marLeft w:val="0"/>
          <w:marRight w:val="0"/>
          <w:marTop w:val="0"/>
          <w:marBottom w:val="0"/>
          <w:divBdr>
            <w:top w:val="none" w:sz="0" w:space="0" w:color="auto"/>
            <w:left w:val="none" w:sz="0" w:space="0" w:color="auto"/>
            <w:bottom w:val="none" w:sz="0" w:space="0" w:color="auto"/>
            <w:right w:val="none" w:sz="0" w:space="0" w:color="auto"/>
          </w:divBdr>
        </w:div>
        <w:div w:id="309871543">
          <w:marLeft w:val="0"/>
          <w:marRight w:val="0"/>
          <w:marTop w:val="120"/>
          <w:marBottom w:val="0"/>
          <w:divBdr>
            <w:top w:val="none" w:sz="0" w:space="0" w:color="auto"/>
            <w:left w:val="none" w:sz="0" w:space="0" w:color="auto"/>
            <w:bottom w:val="none" w:sz="0" w:space="0" w:color="auto"/>
            <w:right w:val="none" w:sz="0" w:space="0" w:color="auto"/>
          </w:divBdr>
          <w:divsChild>
            <w:div w:id="17132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22645">
      <w:bodyDiv w:val="1"/>
      <w:marLeft w:val="0"/>
      <w:marRight w:val="0"/>
      <w:marTop w:val="0"/>
      <w:marBottom w:val="0"/>
      <w:divBdr>
        <w:top w:val="none" w:sz="0" w:space="0" w:color="auto"/>
        <w:left w:val="none" w:sz="0" w:space="0" w:color="auto"/>
        <w:bottom w:val="none" w:sz="0" w:space="0" w:color="auto"/>
        <w:right w:val="none" w:sz="0" w:space="0" w:color="auto"/>
      </w:divBdr>
      <w:divsChild>
        <w:div w:id="420180812">
          <w:marLeft w:val="0"/>
          <w:marRight w:val="0"/>
          <w:marTop w:val="120"/>
          <w:marBottom w:val="0"/>
          <w:divBdr>
            <w:top w:val="none" w:sz="0" w:space="0" w:color="auto"/>
            <w:left w:val="none" w:sz="0" w:space="0" w:color="auto"/>
            <w:bottom w:val="none" w:sz="0" w:space="0" w:color="auto"/>
            <w:right w:val="none" w:sz="0" w:space="0" w:color="auto"/>
          </w:divBdr>
          <w:divsChild>
            <w:div w:id="1886526115">
              <w:marLeft w:val="0"/>
              <w:marRight w:val="0"/>
              <w:marTop w:val="0"/>
              <w:marBottom w:val="0"/>
              <w:divBdr>
                <w:top w:val="none" w:sz="0" w:space="0" w:color="auto"/>
                <w:left w:val="none" w:sz="0" w:space="0" w:color="auto"/>
                <w:bottom w:val="none" w:sz="0" w:space="0" w:color="auto"/>
                <w:right w:val="none" w:sz="0" w:space="0" w:color="auto"/>
              </w:divBdr>
            </w:div>
            <w:div w:id="1754164797">
              <w:marLeft w:val="0"/>
              <w:marRight w:val="0"/>
              <w:marTop w:val="0"/>
              <w:marBottom w:val="0"/>
              <w:divBdr>
                <w:top w:val="none" w:sz="0" w:space="0" w:color="auto"/>
                <w:left w:val="none" w:sz="0" w:space="0" w:color="auto"/>
                <w:bottom w:val="none" w:sz="0" w:space="0" w:color="auto"/>
                <w:right w:val="none" w:sz="0" w:space="0" w:color="auto"/>
              </w:divBdr>
            </w:div>
            <w:div w:id="1043404278">
              <w:marLeft w:val="0"/>
              <w:marRight w:val="0"/>
              <w:marTop w:val="0"/>
              <w:marBottom w:val="0"/>
              <w:divBdr>
                <w:top w:val="none" w:sz="0" w:space="0" w:color="auto"/>
                <w:left w:val="none" w:sz="0" w:space="0" w:color="auto"/>
                <w:bottom w:val="none" w:sz="0" w:space="0" w:color="auto"/>
                <w:right w:val="none" w:sz="0" w:space="0" w:color="auto"/>
              </w:divBdr>
            </w:div>
          </w:divsChild>
        </w:div>
        <w:div w:id="1825968933">
          <w:marLeft w:val="0"/>
          <w:marRight w:val="0"/>
          <w:marTop w:val="120"/>
          <w:marBottom w:val="0"/>
          <w:divBdr>
            <w:top w:val="none" w:sz="0" w:space="0" w:color="auto"/>
            <w:left w:val="none" w:sz="0" w:space="0" w:color="auto"/>
            <w:bottom w:val="none" w:sz="0" w:space="0" w:color="auto"/>
            <w:right w:val="none" w:sz="0" w:space="0" w:color="auto"/>
          </w:divBdr>
          <w:divsChild>
            <w:div w:id="1726903454">
              <w:marLeft w:val="0"/>
              <w:marRight w:val="0"/>
              <w:marTop w:val="0"/>
              <w:marBottom w:val="0"/>
              <w:divBdr>
                <w:top w:val="none" w:sz="0" w:space="0" w:color="auto"/>
                <w:left w:val="none" w:sz="0" w:space="0" w:color="auto"/>
                <w:bottom w:val="none" w:sz="0" w:space="0" w:color="auto"/>
                <w:right w:val="none" w:sz="0" w:space="0" w:color="auto"/>
              </w:divBdr>
            </w:div>
            <w:div w:id="2106997066">
              <w:marLeft w:val="0"/>
              <w:marRight w:val="0"/>
              <w:marTop w:val="0"/>
              <w:marBottom w:val="0"/>
              <w:divBdr>
                <w:top w:val="none" w:sz="0" w:space="0" w:color="auto"/>
                <w:left w:val="none" w:sz="0" w:space="0" w:color="auto"/>
                <w:bottom w:val="none" w:sz="0" w:space="0" w:color="auto"/>
                <w:right w:val="none" w:sz="0" w:space="0" w:color="auto"/>
              </w:divBdr>
            </w:div>
          </w:divsChild>
        </w:div>
        <w:div w:id="1635986888">
          <w:marLeft w:val="0"/>
          <w:marRight w:val="0"/>
          <w:marTop w:val="120"/>
          <w:marBottom w:val="0"/>
          <w:divBdr>
            <w:top w:val="none" w:sz="0" w:space="0" w:color="auto"/>
            <w:left w:val="none" w:sz="0" w:space="0" w:color="auto"/>
            <w:bottom w:val="none" w:sz="0" w:space="0" w:color="auto"/>
            <w:right w:val="none" w:sz="0" w:space="0" w:color="auto"/>
          </w:divBdr>
          <w:divsChild>
            <w:div w:id="1877280101">
              <w:marLeft w:val="0"/>
              <w:marRight w:val="0"/>
              <w:marTop w:val="0"/>
              <w:marBottom w:val="0"/>
              <w:divBdr>
                <w:top w:val="none" w:sz="0" w:space="0" w:color="auto"/>
                <w:left w:val="none" w:sz="0" w:space="0" w:color="auto"/>
                <w:bottom w:val="none" w:sz="0" w:space="0" w:color="auto"/>
                <w:right w:val="none" w:sz="0" w:space="0" w:color="auto"/>
              </w:divBdr>
            </w:div>
            <w:div w:id="1959215501">
              <w:marLeft w:val="0"/>
              <w:marRight w:val="0"/>
              <w:marTop w:val="0"/>
              <w:marBottom w:val="0"/>
              <w:divBdr>
                <w:top w:val="none" w:sz="0" w:space="0" w:color="auto"/>
                <w:left w:val="none" w:sz="0" w:space="0" w:color="auto"/>
                <w:bottom w:val="none" w:sz="0" w:space="0" w:color="auto"/>
                <w:right w:val="none" w:sz="0" w:space="0" w:color="auto"/>
              </w:divBdr>
            </w:div>
            <w:div w:id="1262758851">
              <w:marLeft w:val="0"/>
              <w:marRight w:val="0"/>
              <w:marTop w:val="0"/>
              <w:marBottom w:val="0"/>
              <w:divBdr>
                <w:top w:val="none" w:sz="0" w:space="0" w:color="auto"/>
                <w:left w:val="none" w:sz="0" w:space="0" w:color="auto"/>
                <w:bottom w:val="none" w:sz="0" w:space="0" w:color="auto"/>
                <w:right w:val="none" w:sz="0" w:space="0" w:color="auto"/>
              </w:divBdr>
            </w:div>
          </w:divsChild>
        </w:div>
        <w:div w:id="1510754801">
          <w:marLeft w:val="0"/>
          <w:marRight w:val="0"/>
          <w:marTop w:val="120"/>
          <w:marBottom w:val="0"/>
          <w:divBdr>
            <w:top w:val="none" w:sz="0" w:space="0" w:color="auto"/>
            <w:left w:val="none" w:sz="0" w:space="0" w:color="auto"/>
            <w:bottom w:val="none" w:sz="0" w:space="0" w:color="auto"/>
            <w:right w:val="none" w:sz="0" w:space="0" w:color="auto"/>
          </w:divBdr>
          <w:divsChild>
            <w:div w:id="1804541894">
              <w:marLeft w:val="0"/>
              <w:marRight w:val="0"/>
              <w:marTop w:val="0"/>
              <w:marBottom w:val="0"/>
              <w:divBdr>
                <w:top w:val="none" w:sz="0" w:space="0" w:color="auto"/>
                <w:left w:val="none" w:sz="0" w:space="0" w:color="auto"/>
                <w:bottom w:val="none" w:sz="0" w:space="0" w:color="auto"/>
                <w:right w:val="none" w:sz="0" w:space="0" w:color="auto"/>
              </w:divBdr>
            </w:div>
            <w:div w:id="197132861">
              <w:marLeft w:val="0"/>
              <w:marRight w:val="0"/>
              <w:marTop w:val="0"/>
              <w:marBottom w:val="0"/>
              <w:divBdr>
                <w:top w:val="none" w:sz="0" w:space="0" w:color="auto"/>
                <w:left w:val="none" w:sz="0" w:space="0" w:color="auto"/>
                <w:bottom w:val="none" w:sz="0" w:space="0" w:color="auto"/>
                <w:right w:val="none" w:sz="0" w:space="0" w:color="auto"/>
              </w:divBdr>
            </w:div>
          </w:divsChild>
        </w:div>
        <w:div w:id="213975920">
          <w:marLeft w:val="0"/>
          <w:marRight w:val="0"/>
          <w:marTop w:val="120"/>
          <w:marBottom w:val="0"/>
          <w:divBdr>
            <w:top w:val="none" w:sz="0" w:space="0" w:color="auto"/>
            <w:left w:val="none" w:sz="0" w:space="0" w:color="auto"/>
            <w:bottom w:val="none" w:sz="0" w:space="0" w:color="auto"/>
            <w:right w:val="none" w:sz="0" w:space="0" w:color="auto"/>
          </w:divBdr>
          <w:divsChild>
            <w:div w:id="1142889315">
              <w:marLeft w:val="0"/>
              <w:marRight w:val="0"/>
              <w:marTop w:val="0"/>
              <w:marBottom w:val="0"/>
              <w:divBdr>
                <w:top w:val="none" w:sz="0" w:space="0" w:color="auto"/>
                <w:left w:val="none" w:sz="0" w:space="0" w:color="auto"/>
                <w:bottom w:val="none" w:sz="0" w:space="0" w:color="auto"/>
                <w:right w:val="none" w:sz="0" w:space="0" w:color="auto"/>
              </w:divBdr>
            </w:div>
            <w:div w:id="619458880">
              <w:marLeft w:val="0"/>
              <w:marRight w:val="0"/>
              <w:marTop w:val="0"/>
              <w:marBottom w:val="0"/>
              <w:divBdr>
                <w:top w:val="none" w:sz="0" w:space="0" w:color="auto"/>
                <w:left w:val="none" w:sz="0" w:space="0" w:color="auto"/>
                <w:bottom w:val="none" w:sz="0" w:space="0" w:color="auto"/>
                <w:right w:val="none" w:sz="0" w:space="0" w:color="auto"/>
              </w:divBdr>
            </w:div>
          </w:divsChild>
        </w:div>
        <w:div w:id="2063482927">
          <w:marLeft w:val="0"/>
          <w:marRight w:val="0"/>
          <w:marTop w:val="120"/>
          <w:marBottom w:val="0"/>
          <w:divBdr>
            <w:top w:val="none" w:sz="0" w:space="0" w:color="auto"/>
            <w:left w:val="none" w:sz="0" w:space="0" w:color="auto"/>
            <w:bottom w:val="none" w:sz="0" w:space="0" w:color="auto"/>
            <w:right w:val="none" w:sz="0" w:space="0" w:color="auto"/>
          </w:divBdr>
          <w:divsChild>
            <w:div w:id="1710373663">
              <w:marLeft w:val="0"/>
              <w:marRight w:val="0"/>
              <w:marTop w:val="0"/>
              <w:marBottom w:val="0"/>
              <w:divBdr>
                <w:top w:val="none" w:sz="0" w:space="0" w:color="auto"/>
                <w:left w:val="none" w:sz="0" w:space="0" w:color="auto"/>
                <w:bottom w:val="none" w:sz="0" w:space="0" w:color="auto"/>
                <w:right w:val="none" w:sz="0" w:space="0" w:color="auto"/>
              </w:divBdr>
            </w:div>
            <w:div w:id="48440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55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ature-gift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1924</TotalTime>
  <Pages>24</Pages>
  <Words>13652</Words>
  <Characters>77817</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Trina Terrell</dc:creator>
  <cp:keywords/>
  <dc:description/>
  <cp:lastModifiedBy>Trina Terrell</cp:lastModifiedBy>
  <cp:revision>182</cp:revision>
  <cp:lastPrinted>2025-01-27T06:48:00Z</cp:lastPrinted>
  <dcterms:created xsi:type="dcterms:W3CDTF">2024-01-22T05:57:00Z</dcterms:created>
  <dcterms:modified xsi:type="dcterms:W3CDTF">2025-01-28T04:26:00Z</dcterms:modified>
</cp:coreProperties>
</file>